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92" w:rsidRDefault="00AD2A43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如东县</w:t>
      </w: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年东和投资集团房屋安全鉴定项目</w:t>
      </w:r>
    </w:p>
    <w:bookmarkEnd w:id="0"/>
    <w:p w:rsidR="00C54F92" w:rsidRDefault="00AD2A4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补充通知</w:t>
      </w:r>
    </w:p>
    <w:p w:rsidR="00C54F92" w:rsidRDefault="00AD2A4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各投标单位：</w:t>
      </w:r>
    </w:p>
    <w:p w:rsidR="00C54F92" w:rsidRDefault="00AD2A43">
      <w:pPr>
        <w:widowControl/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C00000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如东县2019年东和投资集团房屋安全鉴定项目于2019年4月4日在江苏东和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集团网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发布公告，原发布的招标文件中“</w:t>
      </w:r>
      <w:r>
        <w:rPr>
          <w:rFonts w:ascii="宋体" w:hAnsi="宋体" w:cs="宋体" w:hint="eastAsia"/>
          <w:b/>
          <w:sz w:val="24"/>
        </w:rPr>
        <w:t>第四章投标文件格式</w:t>
      </w:r>
      <w:r>
        <w:rPr>
          <w:rFonts w:asciiTheme="minorEastAsia" w:hAnsiTheme="minorEastAsia" w:cstheme="minorEastAsia" w:hint="eastAsia"/>
          <w:b/>
          <w:bCs/>
          <w:sz w:val="24"/>
        </w:rPr>
        <w:t>”里“二 投标文件内容 *3.省建设行政主管部门（省建设厅）颁发的«建设工程质量检测机构资质证书»（核定项目应包含见证取样检测、地基基础检测及主体结构现场检测）复印件；江苏省建设行政主管部门（江苏省建设厅）颁发的备案证书复印件；省计量部门（省质量技术监督局）颁发的«计量认证证书»复印件；省司法厅颁布的«司法鉴定许可证»（鉴定业务范围为建筑工程质量司法鉴定）复印件；中国国家认可委员会颁发的CNAS实验室认可资质及检查机构认可资质（含地基、基础、建筑结构项目）复印件。（原件带至投标现场备查）”现予以更正为</w:t>
      </w:r>
      <w:r w:rsidRPr="009C7ABA">
        <w:rPr>
          <w:rFonts w:asciiTheme="minorEastAsia" w:hAnsiTheme="minorEastAsia" w:cstheme="minorEastAsia" w:hint="eastAsia"/>
          <w:b/>
          <w:bCs/>
          <w:sz w:val="24"/>
        </w:rPr>
        <w:t>“二 投标文件内容 *3.省建设行政主管部门（省建设厅）颁发的«建设工程质量检测机构资质证书»（核定项目应包含见证取样检测、主体结构现场检测）复印件；江苏省建设行政主管部门（江苏省建设厅）颁发的备案证书复印件；省计量部门（省质量技术监督局）颁发的«计量认证证书»复印件；江苏省高级人民法院在册司法鉴定机构（鉴定业务范围为建筑工程质量检测（鉴定）复印件；中国国家认可委员会颁发的CNAS实验室认可资质及检查机构认可资质（含地基、基础、建筑结构项目）复印件。（原件带至投标现场备查）”。</w:t>
      </w:r>
    </w:p>
    <w:p w:rsidR="00C54F92" w:rsidRDefault="00C54F92">
      <w:pPr>
        <w:pStyle w:val="a0"/>
        <w:rPr>
          <w:rFonts w:asciiTheme="minorEastAsia" w:hAnsiTheme="minorEastAsia" w:cstheme="minorEastAsia"/>
          <w:b/>
          <w:bCs/>
        </w:rPr>
      </w:pPr>
    </w:p>
    <w:p w:rsidR="00C54F92" w:rsidRDefault="00AD2A43" w:rsidP="00FB3536">
      <w:pPr>
        <w:ind w:firstLineChars="1400" w:firstLine="4216"/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 xml:space="preserve"> 江苏东和投资集团有限公司</w:t>
      </w:r>
    </w:p>
    <w:p w:rsidR="00C54F92" w:rsidRDefault="00FB3536" w:rsidP="00FB3536">
      <w:pPr>
        <w:ind w:right="6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 xml:space="preserve">                                </w:t>
      </w:r>
      <w:r w:rsidR="00AD2A43">
        <w:rPr>
          <w:rFonts w:asciiTheme="minorEastAsia" w:hAnsiTheme="minorEastAsia" w:cstheme="minorEastAsia" w:hint="eastAsia"/>
          <w:b/>
          <w:bCs/>
          <w:sz w:val="30"/>
          <w:szCs w:val="30"/>
        </w:rPr>
        <w:t>2019年4月9日</w:t>
      </w:r>
    </w:p>
    <w:p w:rsidR="00C54F92" w:rsidRDefault="00C54F92" w:rsidP="00FB3536">
      <w:pPr>
        <w:spacing w:line="540" w:lineRule="exact"/>
        <w:jc w:val="right"/>
        <w:rPr>
          <w:rFonts w:asciiTheme="minorEastAsia" w:hAnsiTheme="minorEastAsia" w:cstheme="minorEastAsia"/>
          <w:b/>
          <w:sz w:val="32"/>
          <w:szCs w:val="32"/>
        </w:rPr>
      </w:pPr>
    </w:p>
    <w:p w:rsidR="00C54F92" w:rsidRDefault="00C54F92">
      <w:pPr>
        <w:rPr>
          <w:sz w:val="32"/>
          <w:szCs w:val="32"/>
        </w:rPr>
      </w:pPr>
    </w:p>
    <w:sectPr w:rsidR="00C54F92" w:rsidSect="00C5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79" w:rsidRDefault="00965F79" w:rsidP="00FB3536">
      <w:r>
        <w:separator/>
      </w:r>
    </w:p>
  </w:endnote>
  <w:endnote w:type="continuationSeparator" w:id="0">
    <w:p w:rsidR="00965F79" w:rsidRDefault="00965F79" w:rsidP="00FB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79" w:rsidRDefault="00965F79" w:rsidP="00FB3536">
      <w:r>
        <w:separator/>
      </w:r>
    </w:p>
  </w:footnote>
  <w:footnote w:type="continuationSeparator" w:id="0">
    <w:p w:rsidR="00965F79" w:rsidRDefault="00965F79" w:rsidP="00FB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92"/>
    <w:rsid w:val="001A312D"/>
    <w:rsid w:val="005E20CC"/>
    <w:rsid w:val="00965F79"/>
    <w:rsid w:val="009C7ABA"/>
    <w:rsid w:val="00AD2A43"/>
    <w:rsid w:val="00B61066"/>
    <w:rsid w:val="00C54F92"/>
    <w:rsid w:val="00FB3536"/>
    <w:rsid w:val="08F3225F"/>
    <w:rsid w:val="0B1A0BAD"/>
    <w:rsid w:val="0B9624CA"/>
    <w:rsid w:val="0C8230F1"/>
    <w:rsid w:val="124124FB"/>
    <w:rsid w:val="12965F13"/>
    <w:rsid w:val="238300BD"/>
    <w:rsid w:val="27346D70"/>
    <w:rsid w:val="29FC6912"/>
    <w:rsid w:val="2A212588"/>
    <w:rsid w:val="2B645522"/>
    <w:rsid w:val="2C145716"/>
    <w:rsid w:val="3C047D20"/>
    <w:rsid w:val="3D6F06D7"/>
    <w:rsid w:val="3FAB40E9"/>
    <w:rsid w:val="437C415A"/>
    <w:rsid w:val="448A5C00"/>
    <w:rsid w:val="44C55D76"/>
    <w:rsid w:val="45A56F08"/>
    <w:rsid w:val="45B67E2A"/>
    <w:rsid w:val="461D2C49"/>
    <w:rsid w:val="4BAA5A16"/>
    <w:rsid w:val="546011C8"/>
    <w:rsid w:val="56F742E9"/>
    <w:rsid w:val="67ED6AA6"/>
    <w:rsid w:val="67EE6127"/>
    <w:rsid w:val="6B180C3F"/>
    <w:rsid w:val="6F6C4B5F"/>
    <w:rsid w:val="763C582C"/>
    <w:rsid w:val="7E4A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54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C54F92"/>
    <w:pPr>
      <w:keepNext/>
      <w:keepLines/>
      <w:spacing w:before="60" w:after="60" w:line="413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C54F92"/>
    <w:rPr>
      <w:rFonts w:ascii="宋体" w:hAnsi="宋体"/>
      <w:sz w:val="24"/>
    </w:rPr>
  </w:style>
  <w:style w:type="paragraph" w:customStyle="1" w:styleId="xl31">
    <w:name w:val="xl31"/>
    <w:basedOn w:val="a"/>
    <w:qFormat/>
    <w:rsid w:val="00C54F92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font7">
    <w:name w:val="font7"/>
    <w:basedOn w:val="a"/>
    <w:qFormat/>
    <w:rsid w:val="00C54F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p15paragraphindent">
    <w:name w:val="p15 paragraphindent"/>
    <w:basedOn w:val="a"/>
    <w:qFormat/>
    <w:rsid w:val="00C54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B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B35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B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B35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54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C54F92"/>
    <w:pPr>
      <w:keepNext/>
      <w:keepLines/>
      <w:spacing w:before="60" w:after="60" w:line="413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C54F92"/>
    <w:rPr>
      <w:rFonts w:ascii="宋体" w:hAnsi="宋体"/>
      <w:sz w:val="24"/>
    </w:rPr>
  </w:style>
  <w:style w:type="paragraph" w:customStyle="1" w:styleId="xl31">
    <w:name w:val="xl31"/>
    <w:basedOn w:val="a"/>
    <w:qFormat/>
    <w:rsid w:val="00C54F92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font7">
    <w:name w:val="font7"/>
    <w:basedOn w:val="a"/>
    <w:qFormat/>
    <w:rsid w:val="00C54F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p15paragraphindent">
    <w:name w:val="p15 paragraphindent"/>
    <w:basedOn w:val="a"/>
    <w:qFormat/>
    <w:rsid w:val="00C54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B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B35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B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B35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hoffe hsu</cp:lastModifiedBy>
  <cp:revision>2</cp:revision>
  <cp:lastPrinted>2019-04-09T02:48:00Z</cp:lastPrinted>
  <dcterms:created xsi:type="dcterms:W3CDTF">2019-04-09T03:01:00Z</dcterms:created>
  <dcterms:modified xsi:type="dcterms:W3CDTF">2019-04-09T03:01:00Z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