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E7DCC" w:rsidRDefault="00F663C1">
      <w:pPr>
        <w:tabs>
          <w:tab w:val="left" w:pos="7050"/>
        </w:tabs>
        <w:spacing w:line="360" w:lineRule="auto"/>
        <w:jc w:val="center"/>
        <w:rPr>
          <w:rFonts w:ascii="新宋体" w:eastAsia="新宋体" w:hAnsi="新宋体"/>
          <w:b/>
          <w:spacing w:val="20"/>
          <w:sz w:val="52"/>
          <w:szCs w:val="52"/>
        </w:rPr>
      </w:pPr>
      <w:bookmarkStart w:id="0" w:name="_GoBack"/>
      <w:bookmarkEnd w:id="0"/>
      <w:r>
        <w:rPr>
          <w:rFonts w:ascii="新宋体" w:eastAsia="新宋体" w:hAnsi="新宋体" w:hint="eastAsia"/>
          <w:b/>
          <w:spacing w:val="20"/>
          <w:sz w:val="52"/>
          <w:szCs w:val="52"/>
        </w:rPr>
        <w:t>南通碧霞园林景观工程有限公司</w:t>
      </w:r>
    </w:p>
    <w:p w:rsidR="007E7DCC" w:rsidRDefault="00F663C1">
      <w:pPr>
        <w:tabs>
          <w:tab w:val="left" w:pos="7050"/>
        </w:tabs>
        <w:spacing w:line="500" w:lineRule="exact"/>
        <w:rPr>
          <w:rFonts w:ascii="宋体" w:hAnsi="宋体" w:cs="宋体"/>
          <w:b/>
          <w:spacing w:val="20"/>
          <w:sz w:val="52"/>
          <w:szCs w:val="52"/>
        </w:rPr>
      </w:pPr>
      <w:r>
        <w:rPr>
          <w:rFonts w:ascii="宋体" w:hAnsi="宋体" w:cs="宋体" w:hint="eastAsia"/>
          <w:b/>
          <w:spacing w:val="20"/>
          <w:sz w:val="52"/>
          <w:szCs w:val="52"/>
        </w:rPr>
        <w:t xml:space="preserve">    </w:t>
      </w:r>
    </w:p>
    <w:p w:rsidR="007E7DCC" w:rsidRDefault="00F663C1">
      <w:pPr>
        <w:spacing w:line="1120" w:lineRule="exact"/>
        <w:jc w:val="center"/>
        <w:rPr>
          <w:rFonts w:ascii="宋体" w:hAnsi="宋体" w:cs="宋体"/>
          <w:b/>
          <w:sz w:val="52"/>
        </w:rPr>
      </w:pPr>
      <w:proofErr w:type="gramStart"/>
      <w:r>
        <w:rPr>
          <w:rFonts w:ascii="宋体" w:hAnsi="宋体" w:cs="宋体" w:hint="eastAsia"/>
          <w:b/>
          <w:sz w:val="52"/>
        </w:rPr>
        <w:t>询</w:t>
      </w:r>
      <w:proofErr w:type="gramEnd"/>
    </w:p>
    <w:p w:rsidR="007E7DCC" w:rsidRDefault="00F663C1">
      <w:pPr>
        <w:spacing w:line="1120" w:lineRule="exact"/>
        <w:jc w:val="center"/>
        <w:rPr>
          <w:rFonts w:ascii="宋体" w:hAnsi="宋体" w:cs="宋体"/>
          <w:b/>
          <w:sz w:val="52"/>
        </w:rPr>
      </w:pPr>
      <w:r>
        <w:rPr>
          <w:rFonts w:ascii="宋体" w:hAnsi="宋体" w:cs="宋体" w:hint="eastAsia"/>
          <w:b/>
          <w:sz w:val="52"/>
        </w:rPr>
        <w:t>价</w:t>
      </w:r>
    </w:p>
    <w:p w:rsidR="007E7DCC" w:rsidRDefault="00F663C1">
      <w:pPr>
        <w:spacing w:line="1120" w:lineRule="exact"/>
        <w:jc w:val="center"/>
        <w:rPr>
          <w:rFonts w:ascii="宋体" w:hAnsi="宋体" w:cs="宋体"/>
          <w:b/>
          <w:sz w:val="52"/>
        </w:rPr>
      </w:pPr>
      <w:r>
        <w:rPr>
          <w:rFonts w:ascii="宋体" w:hAnsi="宋体" w:cs="宋体" w:hint="eastAsia"/>
          <w:b/>
          <w:sz w:val="52"/>
        </w:rPr>
        <w:t>采</w:t>
      </w:r>
      <w:r>
        <w:rPr>
          <w:rFonts w:ascii="宋体" w:hAnsi="宋体" w:cs="宋体" w:hint="eastAsia"/>
          <w:b/>
          <w:sz w:val="52"/>
        </w:rPr>
        <w:t xml:space="preserve">  </w:t>
      </w:r>
    </w:p>
    <w:p w:rsidR="007E7DCC" w:rsidRDefault="00F663C1">
      <w:pPr>
        <w:spacing w:line="1120" w:lineRule="exact"/>
        <w:jc w:val="center"/>
        <w:rPr>
          <w:rFonts w:ascii="宋体" w:hAnsi="宋体" w:cs="宋体"/>
          <w:b/>
          <w:sz w:val="52"/>
        </w:rPr>
      </w:pPr>
      <w:r>
        <w:rPr>
          <w:rFonts w:ascii="宋体" w:hAnsi="宋体" w:cs="宋体" w:hint="eastAsia"/>
          <w:b/>
          <w:sz w:val="52"/>
        </w:rPr>
        <w:t>购</w:t>
      </w:r>
    </w:p>
    <w:p w:rsidR="007E7DCC" w:rsidRDefault="00F663C1">
      <w:pPr>
        <w:spacing w:line="1120" w:lineRule="exact"/>
        <w:jc w:val="center"/>
        <w:rPr>
          <w:rFonts w:ascii="宋体" w:hAnsi="宋体" w:cs="宋体"/>
          <w:b/>
          <w:sz w:val="52"/>
        </w:rPr>
      </w:pPr>
      <w:r>
        <w:rPr>
          <w:rFonts w:ascii="宋体" w:hAnsi="宋体" w:cs="宋体" w:hint="eastAsia"/>
          <w:b/>
          <w:sz w:val="52"/>
        </w:rPr>
        <w:t>文</w:t>
      </w:r>
    </w:p>
    <w:p w:rsidR="007E7DCC" w:rsidRDefault="00F663C1">
      <w:pPr>
        <w:spacing w:line="1120" w:lineRule="exact"/>
        <w:jc w:val="center"/>
        <w:rPr>
          <w:rFonts w:ascii="宋体" w:hAnsi="宋体" w:cs="宋体"/>
          <w:b/>
          <w:sz w:val="52"/>
        </w:rPr>
      </w:pPr>
      <w:r>
        <w:rPr>
          <w:rFonts w:ascii="宋体" w:hAnsi="宋体" w:cs="宋体" w:hint="eastAsia"/>
          <w:b/>
          <w:sz w:val="52"/>
        </w:rPr>
        <w:t>件</w:t>
      </w:r>
    </w:p>
    <w:p w:rsidR="007E7DCC" w:rsidRDefault="007E7DCC">
      <w:pPr>
        <w:tabs>
          <w:tab w:val="left" w:pos="7050"/>
        </w:tabs>
        <w:spacing w:line="500" w:lineRule="exact"/>
        <w:ind w:firstLineChars="993" w:firstLine="3587"/>
        <w:rPr>
          <w:rFonts w:ascii="宋体" w:hAnsi="宋体" w:cs="宋体"/>
          <w:b/>
          <w:spacing w:val="20"/>
          <w:sz w:val="32"/>
          <w:szCs w:val="32"/>
        </w:rPr>
      </w:pPr>
    </w:p>
    <w:p w:rsidR="007E7DCC" w:rsidRDefault="00F663C1">
      <w:pPr>
        <w:tabs>
          <w:tab w:val="left" w:pos="7050"/>
        </w:tabs>
        <w:spacing w:line="500" w:lineRule="exact"/>
        <w:ind w:firstLineChars="993" w:firstLine="3587"/>
        <w:rPr>
          <w:rFonts w:ascii="宋体" w:hAnsi="宋体" w:cs="宋体"/>
          <w:b/>
          <w:spacing w:val="20"/>
          <w:sz w:val="32"/>
          <w:szCs w:val="32"/>
        </w:rPr>
      </w:pPr>
      <w:r>
        <w:rPr>
          <w:rFonts w:ascii="宋体" w:hAnsi="宋体" w:cs="宋体" w:hint="eastAsia"/>
          <w:b/>
          <w:spacing w:val="20"/>
          <w:sz w:val="32"/>
          <w:szCs w:val="32"/>
        </w:rPr>
        <w:t>（第二次）</w:t>
      </w:r>
    </w:p>
    <w:p w:rsidR="007E7DCC" w:rsidRDefault="007E7DCC">
      <w:pPr>
        <w:tabs>
          <w:tab w:val="left" w:pos="7050"/>
        </w:tabs>
        <w:spacing w:line="500" w:lineRule="exact"/>
        <w:ind w:firstLineChars="795" w:firstLine="2872"/>
        <w:rPr>
          <w:rFonts w:ascii="宋体" w:hAnsi="宋体" w:cs="宋体"/>
          <w:b/>
          <w:spacing w:val="20"/>
          <w:sz w:val="32"/>
          <w:szCs w:val="32"/>
        </w:rPr>
      </w:pPr>
    </w:p>
    <w:p w:rsidR="007E7DCC" w:rsidRDefault="00F663C1">
      <w:pPr>
        <w:tabs>
          <w:tab w:val="left" w:pos="7050"/>
        </w:tabs>
        <w:spacing w:line="500" w:lineRule="exact"/>
        <w:ind w:firstLineChars="500" w:firstLine="2810"/>
        <w:rPr>
          <w:rFonts w:ascii="宋体" w:hAnsi="宋体" w:cs="宋体"/>
          <w:b/>
          <w:spacing w:val="20"/>
          <w:sz w:val="52"/>
          <w:szCs w:val="52"/>
        </w:rPr>
      </w:pPr>
      <w:r>
        <w:rPr>
          <w:rFonts w:ascii="宋体" w:hAnsi="宋体" w:cs="宋体" w:hint="eastAsia"/>
          <w:b/>
          <w:spacing w:val="20"/>
          <w:sz w:val="52"/>
          <w:szCs w:val="52"/>
        </w:rPr>
        <w:t xml:space="preserve">    </w:t>
      </w:r>
    </w:p>
    <w:p w:rsidR="007E7DCC" w:rsidRDefault="00F663C1">
      <w:pPr>
        <w:spacing w:line="560" w:lineRule="exact"/>
        <w:ind w:left="2096" w:hangingChars="696" w:hanging="2096"/>
        <w:rPr>
          <w:rFonts w:ascii="宋体" w:hAnsi="宋体" w:cs="宋体"/>
          <w:b/>
          <w:sz w:val="30"/>
          <w:szCs w:val="30"/>
          <w:u w:val="single"/>
        </w:rPr>
      </w:pPr>
      <w:r>
        <w:rPr>
          <w:rFonts w:ascii="宋体" w:hAnsi="宋体" w:cs="宋体" w:hint="eastAsia"/>
          <w:b/>
          <w:sz w:val="30"/>
          <w:szCs w:val="30"/>
        </w:rPr>
        <w:t>采购项目名称：</w:t>
      </w:r>
      <w:r>
        <w:rPr>
          <w:rFonts w:ascii="宋体" w:hAnsi="宋体" w:cs="宋体" w:hint="eastAsia"/>
          <w:b/>
          <w:sz w:val="30"/>
          <w:szCs w:val="30"/>
          <w:u w:val="single"/>
        </w:rPr>
        <w:t xml:space="preserve">      </w:t>
      </w:r>
      <w:proofErr w:type="gramStart"/>
      <w:r>
        <w:rPr>
          <w:rFonts w:ascii="宋体" w:hAnsi="宋体" w:cs="宋体" w:hint="eastAsia"/>
          <w:b/>
          <w:sz w:val="28"/>
          <w:szCs w:val="28"/>
          <w:u w:val="single"/>
        </w:rPr>
        <w:t>大豫镇人才</w:t>
      </w:r>
      <w:proofErr w:type="gramEnd"/>
      <w:r>
        <w:rPr>
          <w:rFonts w:ascii="宋体" w:hAnsi="宋体" w:cs="宋体" w:hint="eastAsia"/>
          <w:b/>
          <w:sz w:val="28"/>
          <w:szCs w:val="28"/>
          <w:u w:val="single"/>
        </w:rPr>
        <w:t>公寓室外配套电缆采购项目</w:t>
      </w:r>
      <w:r>
        <w:rPr>
          <w:rFonts w:ascii="宋体" w:hAnsi="宋体" w:cs="宋体" w:hint="eastAsia"/>
          <w:b/>
          <w:sz w:val="28"/>
          <w:szCs w:val="28"/>
          <w:u w:val="single"/>
        </w:rPr>
        <w:t xml:space="preserve"> </w:t>
      </w:r>
      <w:r>
        <w:rPr>
          <w:rFonts w:ascii="宋体" w:hAnsi="宋体" w:cs="宋体" w:hint="eastAsia"/>
          <w:b/>
          <w:sz w:val="30"/>
          <w:szCs w:val="30"/>
          <w:u w:val="single"/>
        </w:rPr>
        <w:t xml:space="preserve">          </w:t>
      </w:r>
    </w:p>
    <w:p w:rsidR="007E7DCC" w:rsidRDefault="00F663C1">
      <w:pPr>
        <w:spacing w:line="560" w:lineRule="exact"/>
        <w:jc w:val="left"/>
        <w:rPr>
          <w:rFonts w:ascii="宋体" w:hAnsi="宋体" w:cs="宋体"/>
          <w:b/>
          <w:sz w:val="30"/>
          <w:szCs w:val="30"/>
          <w:u w:val="single"/>
        </w:rPr>
      </w:pPr>
      <w:r>
        <w:rPr>
          <w:rFonts w:ascii="宋体" w:hAnsi="宋体" w:cs="宋体" w:hint="eastAsia"/>
          <w:b/>
          <w:sz w:val="30"/>
          <w:szCs w:val="30"/>
        </w:rPr>
        <w:t>采购单位名称：</w:t>
      </w:r>
      <w:r>
        <w:rPr>
          <w:rFonts w:ascii="宋体" w:hAnsi="宋体" w:cs="宋体" w:hint="eastAsia"/>
          <w:b/>
          <w:sz w:val="28"/>
          <w:szCs w:val="28"/>
          <w:u w:val="single"/>
        </w:rPr>
        <w:t xml:space="preserve">         </w:t>
      </w:r>
      <w:r>
        <w:rPr>
          <w:rFonts w:ascii="宋体" w:hAnsi="宋体" w:cs="宋体" w:hint="eastAsia"/>
          <w:b/>
          <w:sz w:val="28"/>
          <w:szCs w:val="28"/>
          <w:u w:val="single"/>
        </w:rPr>
        <w:t>南通碧霞园林景观工程有限公司</w:t>
      </w:r>
      <w:r>
        <w:rPr>
          <w:rFonts w:ascii="宋体" w:hAnsi="宋体" w:cs="宋体" w:hint="eastAsia"/>
          <w:b/>
          <w:sz w:val="28"/>
          <w:szCs w:val="28"/>
          <w:u w:val="single"/>
        </w:rPr>
        <w:t xml:space="preserve">       </w:t>
      </w:r>
      <w:r>
        <w:rPr>
          <w:rFonts w:ascii="宋体" w:hAnsi="宋体" w:cs="宋体" w:hint="eastAsia"/>
          <w:b/>
          <w:sz w:val="30"/>
          <w:szCs w:val="30"/>
          <w:u w:val="single"/>
        </w:rPr>
        <w:t xml:space="preserve">       </w:t>
      </w:r>
    </w:p>
    <w:p w:rsidR="007E7DCC" w:rsidRDefault="00F663C1">
      <w:pPr>
        <w:tabs>
          <w:tab w:val="left" w:pos="7050"/>
        </w:tabs>
        <w:spacing w:line="560" w:lineRule="exact"/>
        <w:jc w:val="left"/>
        <w:rPr>
          <w:rFonts w:ascii="宋体" w:hAnsi="宋体" w:cs="宋体"/>
          <w:b/>
          <w:sz w:val="30"/>
          <w:szCs w:val="30"/>
          <w:u w:val="single"/>
        </w:rPr>
      </w:pPr>
      <w:r>
        <w:rPr>
          <w:rFonts w:ascii="宋体" w:hAnsi="宋体" w:cs="宋体" w:hint="eastAsia"/>
          <w:b/>
          <w:sz w:val="30"/>
          <w:szCs w:val="30"/>
        </w:rPr>
        <w:t>政府采购方式</w:t>
      </w:r>
      <w:r>
        <w:rPr>
          <w:rFonts w:ascii="宋体" w:hAnsi="宋体" w:cs="宋体" w:hint="eastAsia"/>
          <w:b/>
          <w:sz w:val="30"/>
          <w:szCs w:val="30"/>
        </w:rPr>
        <w:t xml:space="preserve">: </w:t>
      </w:r>
      <w:r>
        <w:rPr>
          <w:rFonts w:ascii="宋体" w:hAnsi="宋体" w:cs="宋体" w:hint="eastAsia"/>
          <w:b/>
          <w:sz w:val="30"/>
          <w:szCs w:val="30"/>
          <w:u w:val="single"/>
        </w:rPr>
        <w:t xml:space="preserve">               </w:t>
      </w:r>
      <w:r>
        <w:rPr>
          <w:rFonts w:ascii="宋体" w:hAnsi="宋体" w:cs="宋体" w:hint="eastAsia"/>
          <w:b/>
          <w:sz w:val="28"/>
          <w:szCs w:val="28"/>
          <w:u w:val="single"/>
        </w:rPr>
        <w:t xml:space="preserve">  </w:t>
      </w:r>
      <w:r>
        <w:rPr>
          <w:rFonts w:ascii="宋体" w:hAnsi="宋体" w:cs="宋体" w:hint="eastAsia"/>
          <w:b/>
          <w:sz w:val="28"/>
          <w:szCs w:val="28"/>
          <w:u w:val="single"/>
        </w:rPr>
        <w:t>询价采购</w:t>
      </w:r>
      <w:r>
        <w:rPr>
          <w:rFonts w:ascii="宋体" w:hAnsi="宋体" w:cs="宋体" w:hint="eastAsia"/>
          <w:b/>
          <w:sz w:val="28"/>
          <w:szCs w:val="28"/>
          <w:u w:val="single"/>
        </w:rPr>
        <w:t xml:space="preserve">       </w:t>
      </w:r>
      <w:r>
        <w:rPr>
          <w:rFonts w:ascii="宋体" w:hAnsi="宋体" w:cs="宋体" w:hint="eastAsia"/>
          <w:b/>
          <w:sz w:val="30"/>
          <w:szCs w:val="30"/>
          <w:u w:val="single"/>
        </w:rPr>
        <w:t xml:space="preserve">                </w:t>
      </w:r>
    </w:p>
    <w:p w:rsidR="007E7DCC" w:rsidRDefault="007E7DCC">
      <w:pPr>
        <w:tabs>
          <w:tab w:val="left" w:pos="7050"/>
        </w:tabs>
        <w:spacing w:line="560" w:lineRule="exact"/>
        <w:ind w:firstLineChars="840" w:firstLine="2530"/>
        <w:jc w:val="center"/>
        <w:rPr>
          <w:rFonts w:ascii="宋体" w:hAnsi="宋体" w:cs="宋体"/>
          <w:b/>
          <w:sz w:val="30"/>
          <w:szCs w:val="30"/>
        </w:rPr>
      </w:pPr>
    </w:p>
    <w:p w:rsidR="007E7DCC" w:rsidRDefault="00F663C1">
      <w:pPr>
        <w:spacing w:line="560" w:lineRule="exact"/>
        <w:jc w:val="center"/>
        <w:rPr>
          <w:rFonts w:ascii="宋体" w:hAnsi="宋体" w:cs="宋体"/>
          <w:b/>
          <w:sz w:val="30"/>
          <w:szCs w:val="30"/>
        </w:rPr>
      </w:pPr>
      <w:r>
        <w:rPr>
          <w:rFonts w:ascii="宋体" w:hAnsi="宋体" w:cs="宋体" w:hint="eastAsia"/>
          <w:b/>
          <w:sz w:val="30"/>
          <w:szCs w:val="30"/>
        </w:rPr>
        <w:t>二</w:t>
      </w:r>
      <w:proofErr w:type="gramStart"/>
      <w:r>
        <w:rPr>
          <w:rFonts w:ascii="宋体" w:hAnsi="宋体" w:cs="宋体" w:hint="eastAsia"/>
          <w:b/>
          <w:sz w:val="30"/>
          <w:szCs w:val="30"/>
        </w:rPr>
        <w:t>0</w:t>
      </w:r>
      <w:r>
        <w:rPr>
          <w:rFonts w:ascii="宋体" w:hAnsi="宋体" w:cs="宋体" w:hint="eastAsia"/>
          <w:b/>
          <w:sz w:val="30"/>
          <w:szCs w:val="30"/>
        </w:rPr>
        <w:t>一九</w:t>
      </w:r>
      <w:proofErr w:type="gramEnd"/>
      <w:r>
        <w:rPr>
          <w:rFonts w:ascii="宋体" w:hAnsi="宋体" w:cs="宋体" w:hint="eastAsia"/>
          <w:b/>
          <w:sz w:val="30"/>
          <w:szCs w:val="30"/>
        </w:rPr>
        <w:t>年</w:t>
      </w:r>
      <w:r>
        <w:rPr>
          <w:rFonts w:ascii="宋体" w:hAnsi="宋体" w:cs="宋体" w:hint="eastAsia"/>
          <w:b/>
          <w:sz w:val="30"/>
          <w:szCs w:val="30"/>
        </w:rPr>
        <w:t>十二</w:t>
      </w:r>
      <w:r>
        <w:rPr>
          <w:rFonts w:ascii="宋体" w:hAnsi="宋体" w:cs="宋体" w:hint="eastAsia"/>
          <w:b/>
          <w:sz w:val="30"/>
          <w:szCs w:val="30"/>
        </w:rPr>
        <w:t>月</w:t>
      </w:r>
    </w:p>
    <w:p w:rsidR="007E7DCC" w:rsidRDefault="007E7DCC">
      <w:pPr>
        <w:spacing w:line="540" w:lineRule="exact"/>
        <w:rPr>
          <w:rFonts w:ascii="宋体" w:hAnsi="宋体" w:cs="宋体"/>
          <w:b/>
          <w:bCs/>
          <w:sz w:val="30"/>
          <w:szCs w:val="30"/>
        </w:rPr>
      </w:pPr>
    </w:p>
    <w:p w:rsidR="007E7DCC" w:rsidRDefault="007E7DCC">
      <w:pPr>
        <w:spacing w:line="540" w:lineRule="exact"/>
        <w:rPr>
          <w:rFonts w:ascii="宋体" w:hAnsi="宋体" w:cs="宋体"/>
          <w:b/>
          <w:bCs/>
          <w:sz w:val="30"/>
          <w:szCs w:val="30"/>
        </w:rPr>
        <w:sectPr w:rsidR="007E7DCC">
          <w:headerReference w:type="default" r:id="rId8"/>
          <w:footerReference w:type="even" r:id="rId9"/>
          <w:pgSz w:w="11906" w:h="16838"/>
          <w:pgMar w:top="850" w:right="1274" w:bottom="850" w:left="1440" w:header="851" w:footer="992" w:gutter="0"/>
          <w:pgNumType w:start="0"/>
          <w:cols w:space="720"/>
          <w:titlePg/>
          <w:docGrid w:type="lines" w:linePitch="312"/>
        </w:sectPr>
      </w:pPr>
    </w:p>
    <w:p w:rsidR="007E7DCC" w:rsidRDefault="007E7DCC">
      <w:pPr>
        <w:spacing w:line="540" w:lineRule="exact"/>
        <w:rPr>
          <w:rFonts w:ascii="宋体" w:hAnsi="宋体" w:cs="宋体"/>
          <w:b/>
          <w:bCs/>
          <w:sz w:val="30"/>
          <w:szCs w:val="30"/>
        </w:rPr>
      </w:pPr>
    </w:p>
    <w:p w:rsidR="007E7DCC" w:rsidRDefault="00F663C1">
      <w:pPr>
        <w:spacing w:line="420" w:lineRule="exact"/>
        <w:ind w:firstLineChars="996" w:firstLine="3000"/>
        <w:rPr>
          <w:rFonts w:ascii="宋体" w:hAnsi="宋体" w:cs="宋体"/>
          <w:b/>
          <w:bCs/>
          <w:sz w:val="30"/>
          <w:szCs w:val="30"/>
        </w:rPr>
      </w:pPr>
      <w:r>
        <w:rPr>
          <w:rFonts w:ascii="宋体" w:hAnsi="宋体" w:cs="宋体" w:hint="eastAsia"/>
          <w:b/>
          <w:bCs/>
          <w:sz w:val="30"/>
          <w:szCs w:val="30"/>
        </w:rPr>
        <w:t>第一部分</w:t>
      </w:r>
      <w:r>
        <w:rPr>
          <w:rFonts w:ascii="宋体" w:hAnsi="宋体" w:cs="宋体" w:hint="eastAsia"/>
          <w:b/>
          <w:bCs/>
          <w:sz w:val="30"/>
          <w:szCs w:val="30"/>
        </w:rPr>
        <w:t xml:space="preserve">  </w:t>
      </w:r>
      <w:r>
        <w:rPr>
          <w:rFonts w:ascii="宋体" w:hAnsi="宋体" w:cs="宋体" w:hint="eastAsia"/>
          <w:b/>
          <w:bCs/>
          <w:sz w:val="30"/>
          <w:szCs w:val="30"/>
        </w:rPr>
        <w:t>询价采购公告</w:t>
      </w:r>
    </w:p>
    <w:p w:rsidR="007E7DCC" w:rsidRDefault="00F663C1">
      <w:pPr>
        <w:pStyle w:val="p15paragraphindent"/>
        <w:shd w:val="clear" w:color="auto" w:fill="FFFFFF"/>
        <w:spacing w:before="0" w:beforeAutospacing="0" w:after="0" w:afterAutospacing="0" w:line="360" w:lineRule="auto"/>
      </w:pPr>
      <w:r>
        <w:rPr>
          <w:rFonts w:hint="eastAsia"/>
        </w:rPr>
        <w:t>有关供应商：</w:t>
      </w:r>
    </w:p>
    <w:p w:rsidR="007E7DCC" w:rsidRDefault="00F663C1">
      <w:pPr>
        <w:spacing w:line="360" w:lineRule="auto"/>
        <w:jc w:val="left"/>
        <w:rPr>
          <w:rFonts w:ascii="宋体" w:hAnsi="宋体" w:cs="宋体"/>
          <w:sz w:val="24"/>
          <w:szCs w:val="24"/>
        </w:rPr>
      </w:pPr>
      <w:proofErr w:type="gramStart"/>
      <w:r>
        <w:rPr>
          <w:rFonts w:ascii="宋体" w:hAnsi="宋体" w:cs="宋体" w:hint="eastAsia"/>
          <w:sz w:val="24"/>
          <w:szCs w:val="24"/>
        </w:rPr>
        <w:t>大豫镇人才</w:t>
      </w:r>
      <w:proofErr w:type="gramEnd"/>
      <w:r>
        <w:rPr>
          <w:rFonts w:ascii="宋体" w:hAnsi="宋体" w:cs="宋体" w:hint="eastAsia"/>
          <w:sz w:val="24"/>
          <w:szCs w:val="24"/>
        </w:rPr>
        <w:t>公寓室外配套电缆采购项目按规定以询价方式采购以下内容：</w:t>
      </w:r>
    </w:p>
    <w:p w:rsidR="007E7DCC" w:rsidRDefault="00F663C1">
      <w:pPr>
        <w:pStyle w:val="p15paragraphindent"/>
        <w:numPr>
          <w:ilvl w:val="0"/>
          <w:numId w:val="1"/>
        </w:numPr>
        <w:shd w:val="clear" w:color="auto" w:fill="FFFFFF"/>
        <w:spacing w:before="0" w:beforeAutospacing="0" w:after="0" w:afterAutospacing="0" w:line="360" w:lineRule="auto"/>
      </w:pPr>
      <w:r>
        <w:rPr>
          <w:rFonts w:hint="eastAsia"/>
        </w:rPr>
        <w:t>采购人：南通碧霞园林景观工程有限公司</w:t>
      </w:r>
    </w:p>
    <w:p w:rsidR="007E7DCC" w:rsidRDefault="00F663C1">
      <w:pPr>
        <w:pStyle w:val="p15paragraphindent"/>
        <w:numPr>
          <w:ilvl w:val="0"/>
          <w:numId w:val="1"/>
        </w:numPr>
        <w:shd w:val="clear" w:color="auto" w:fill="FFFFFF"/>
        <w:spacing w:before="0" w:beforeAutospacing="0" w:after="0" w:afterAutospacing="0" w:line="360" w:lineRule="auto"/>
      </w:pPr>
      <w:r>
        <w:rPr>
          <w:rFonts w:hint="eastAsia"/>
        </w:rPr>
        <w:t>采购项目名称</w:t>
      </w:r>
      <w:r>
        <w:rPr>
          <w:rFonts w:hint="eastAsia"/>
        </w:rPr>
        <w:t xml:space="preserve">: </w:t>
      </w:r>
      <w:proofErr w:type="gramStart"/>
      <w:r>
        <w:rPr>
          <w:rFonts w:hint="eastAsia"/>
        </w:rPr>
        <w:t>大豫镇人才</w:t>
      </w:r>
      <w:proofErr w:type="gramEnd"/>
      <w:r>
        <w:rPr>
          <w:rFonts w:hint="eastAsia"/>
        </w:rPr>
        <w:t>公寓室外配套电缆采购项目</w:t>
      </w:r>
    </w:p>
    <w:p w:rsidR="007E7DCC" w:rsidRDefault="00F663C1">
      <w:pPr>
        <w:pStyle w:val="p15paragraphindent"/>
        <w:shd w:val="clear" w:color="auto" w:fill="FFFFFF"/>
        <w:spacing w:before="0" w:beforeAutospacing="0" w:after="0" w:afterAutospacing="0" w:line="360" w:lineRule="auto"/>
      </w:pPr>
      <w:r>
        <w:rPr>
          <w:rFonts w:hint="eastAsia"/>
        </w:rPr>
        <w:t>3.</w:t>
      </w:r>
      <w:r>
        <w:rPr>
          <w:rFonts w:hint="eastAsia"/>
        </w:rPr>
        <w:t>项目内容：</w:t>
      </w:r>
      <w:proofErr w:type="gramStart"/>
      <w:r>
        <w:rPr>
          <w:rFonts w:hint="eastAsia"/>
        </w:rPr>
        <w:t>大豫镇人才</w:t>
      </w:r>
      <w:proofErr w:type="gramEnd"/>
      <w:r>
        <w:rPr>
          <w:rFonts w:hint="eastAsia"/>
        </w:rPr>
        <w:t>公寓室外配套电缆采购</w:t>
      </w:r>
      <w:r>
        <w:rPr>
          <w:rFonts w:hint="eastAsia"/>
        </w:rPr>
        <w:t>，</w:t>
      </w:r>
      <w:r>
        <w:rPr>
          <w:rFonts w:hint="eastAsia"/>
        </w:rPr>
        <w:t>具体参数要求详见“项目需求”。</w:t>
      </w:r>
    </w:p>
    <w:p w:rsidR="007E7DCC" w:rsidRDefault="00F663C1">
      <w:pPr>
        <w:widowControl/>
        <w:spacing w:line="360" w:lineRule="auto"/>
        <w:ind w:rightChars="-37" w:right="-78"/>
        <w:jc w:val="left"/>
        <w:rPr>
          <w:rFonts w:ascii="宋体" w:hAnsi="宋体" w:cs="宋体"/>
          <w:sz w:val="24"/>
          <w:szCs w:val="24"/>
        </w:rPr>
      </w:pPr>
      <w:r>
        <w:rPr>
          <w:rFonts w:ascii="宋体" w:hAnsi="宋体" w:cs="宋体" w:hint="eastAsia"/>
          <w:kern w:val="0"/>
          <w:sz w:val="24"/>
          <w:szCs w:val="24"/>
        </w:rPr>
        <w:t>4</w:t>
      </w:r>
      <w:r>
        <w:rPr>
          <w:rFonts w:ascii="宋体" w:hAnsi="宋体" w:cs="宋体" w:hint="eastAsia"/>
          <w:kern w:val="0"/>
          <w:sz w:val="24"/>
          <w:szCs w:val="24"/>
        </w:rPr>
        <w:t>、</w:t>
      </w:r>
      <w:r>
        <w:rPr>
          <w:rFonts w:ascii="宋体" w:hAnsi="宋体" w:cs="宋体" w:hint="eastAsia"/>
          <w:sz w:val="24"/>
          <w:szCs w:val="24"/>
        </w:rPr>
        <w:t>招标范围包括：</w:t>
      </w:r>
    </w:p>
    <w:p w:rsidR="007E7DCC" w:rsidRDefault="00F663C1">
      <w:pPr>
        <w:widowControl/>
        <w:spacing w:line="360" w:lineRule="auto"/>
        <w:ind w:rightChars="-37" w:right="-78" w:firstLineChars="200" w:firstLine="480"/>
        <w:jc w:val="left"/>
        <w:rPr>
          <w:rFonts w:ascii="宋体" w:hAnsi="宋体" w:cs="宋体"/>
          <w:sz w:val="24"/>
          <w:szCs w:val="24"/>
        </w:rPr>
      </w:pPr>
      <w:r>
        <w:rPr>
          <w:rFonts w:ascii="宋体" w:hAnsi="宋体" w:cs="宋体" w:hint="eastAsia"/>
          <w:kern w:val="0"/>
          <w:sz w:val="24"/>
          <w:szCs w:val="24"/>
        </w:rPr>
        <w:t>本</w:t>
      </w:r>
      <w:r>
        <w:rPr>
          <w:rFonts w:ascii="宋体" w:hAnsi="宋体" w:cs="宋体" w:hint="eastAsia"/>
          <w:kern w:val="0"/>
          <w:sz w:val="24"/>
          <w:szCs w:val="24"/>
        </w:rPr>
        <w:t>询价</w:t>
      </w:r>
      <w:r>
        <w:rPr>
          <w:rFonts w:ascii="宋体" w:hAnsi="宋体" w:cs="宋体" w:hint="eastAsia"/>
          <w:kern w:val="0"/>
          <w:sz w:val="24"/>
          <w:szCs w:val="24"/>
        </w:rPr>
        <w:t>文件所示全部内容，包括但不限于：电缆的生产、供货、运输（包括卸货、二次搬运）、质保期内维修保养等（不含安装）。</w:t>
      </w:r>
    </w:p>
    <w:p w:rsidR="007E7DCC" w:rsidRDefault="00F663C1">
      <w:pPr>
        <w:pStyle w:val="p15paragraphindent"/>
        <w:numPr>
          <w:ilvl w:val="0"/>
          <w:numId w:val="2"/>
        </w:numPr>
        <w:shd w:val="clear" w:color="auto" w:fill="FFFFFF"/>
        <w:spacing w:before="0" w:beforeAutospacing="0" w:after="0" w:afterAutospacing="0" w:line="360" w:lineRule="auto"/>
      </w:pPr>
      <w:r>
        <w:rPr>
          <w:rFonts w:hint="eastAsia"/>
        </w:rPr>
        <w:t>供货地点：运至采购人指定地点并进行卸货、搬运。</w:t>
      </w:r>
    </w:p>
    <w:p w:rsidR="007E7DCC" w:rsidRDefault="00F663C1">
      <w:pPr>
        <w:spacing w:line="360" w:lineRule="auto"/>
        <w:rPr>
          <w:rFonts w:ascii="宋体" w:hAnsi="宋体" w:cs="宋体"/>
          <w:sz w:val="24"/>
          <w:szCs w:val="24"/>
        </w:rPr>
      </w:pPr>
      <w:r>
        <w:rPr>
          <w:rFonts w:ascii="宋体" w:hAnsi="宋体" w:cs="宋体" w:hint="eastAsia"/>
          <w:sz w:val="24"/>
          <w:szCs w:val="24"/>
        </w:rPr>
        <w:t>供货时间：</w:t>
      </w:r>
      <w:r>
        <w:rPr>
          <w:rFonts w:ascii="宋体" w:hAnsi="宋体" w:cs="宋体" w:hint="eastAsia"/>
          <w:sz w:val="24"/>
          <w:szCs w:val="24"/>
        </w:rPr>
        <w:t>于</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15</w:t>
      </w:r>
      <w:r>
        <w:rPr>
          <w:rFonts w:ascii="宋体" w:hAnsi="宋体" w:cs="宋体" w:hint="eastAsia"/>
          <w:sz w:val="24"/>
          <w:szCs w:val="24"/>
        </w:rPr>
        <w:t>日前供货至采购人指定地点</w:t>
      </w:r>
      <w:r>
        <w:rPr>
          <w:rFonts w:ascii="宋体" w:hAnsi="宋体" w:cs="宋体" w:hint="eastAsia"/>
          <w:sz w:val="24"/>
          <w:szCs w:val="24"/>
        </w:rPr>
        <w:t>。</w:t>
      </w:r>
    </w:p>
    <w:p w:rsidR="007E7DCC" w:rsidRDefault="00F663C1">
      <w:pPr>
        <w:pStyle w:val="p15paragraphindent"/>
        <w:shd w:val="clear" w:color="auto" w:fill="FFFFFF"/>
        <w:spacing w:before="0" w:beforeAutospacing="0" w:after="0" w:afterAutospacing="0" w:line="360" w:lineRule="auto"/>
      </w:pPr>
      <w:r>
        <w:rPr>
          <w:rFonts w:hint="eastAsia"/>
        </w:rPr>
        <w:t>6.</w:t>
      </w:r>
      <w:r>
        <w:rPr>
          <w:rFonts w:hint="eastAsia"/>
        </w:rPr>
        <w:t>供应商资格要求：</w:t>
      </w:r>
      <w:r>
        <w:rPr>
          <w:rFonts w:hint="eastAsia"/>
        </w:rPr>
        <w:t xml:space="preserve"> </w:t>
      </w:r>
    </w:p>
    <w:p w:rsidR="007E7DCC" w:rsidRDefault="00F663C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）投标供应商须具备独立法人资格，且其营业执照经营范围包含电缆销售、电缆生产等。</w:t>
      </w:r>
    </w:p>
    <w:p w:rsidR="007E7DCC" w:rsidRDefault="00F663C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投标人自</w:t>
      </w:r>
      <w:r>
        <w:rPr>
          <w:rFonts w:ascii="宋体" w:hAnsi="宋体" w:cs="宋体" w:hint="eastAsia"/>
          <w:sz w:val="24"/>
          <w:szCs w:val="24"/>
        </w:rPr>
        <w:t>2016</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日至投标截止时间止（时间以合同签订时间为准），承接过单项合同额在</w:t>
      </w:r>
      <w:r>
        <w:rPr>
          <w:rFonts w:ascii="宋体" w:hAnsi="宋体" w:cs="宋体" w:hint="eastAsia"/>
          <w:sz w:val="24"/>
          <w:szCs w:val="24"/>
        </w:rPr>
        <w:t>20</w:t>
      </w:r>
      <w:r>
        <w:rPr>
          <w:rFonts w:ascii="宋体" w:hAnsi="宋体" w:cs="宋体" w:hint="eastAsia"/>
          <w:sz w:val="24"/>
          <w:szCs w:val="24"/>
        </w:rPr>
        <w:t>万元以上（含</w:t>
      </w:r>
      <w:r>
        <w:rPr>
          <w:rFonts w:ascii="宋体" w:hAnsi="宋体" w:cs="宋体" w:hint="eastAsia"/>
          <w:sz w:val="24"/>
          <w:szCs w:val="24"/>
        </w:rPr>
        <w:t>20</w:t>
      </w:r>
      <w:r>
        <w:rPr>
          <w:rFonts w:ascii="宋体" w:hAnsi="宋体" w:cs="宋体" w:hint="eastAsia"/>
          <w:sz w:val="24"/>
          <w:szCs w:val="24"/>
        </w:rPr>
        <w:t>万元）的电缆</w:t>
      </w:r>
      <w:r>
        <w:rPr>
          <w:rFonts w:ascii="宋体" w:hAnsi="宋体" w:cs="宋体" w:hint="eastAsia"/>
          <w:sz w:val="24"/>
          <w:szCs w:val="24"/>
        </w:rPr>
        <w:t>销售</w:t>
      </w:r>
      <w:r>
        <w:rPr>
          <w:rFonts w:ascii="宋体" w:hAnsi="宋体" w:cs="宋体" w:hint="eastAsia"/>
          <w:sz w:val="24"/>
          <w:szCs w:val="24"/>
        </w:rPr>
        <w:t>。</w:t>
      </w:r>
    </w:p>
    <w:p w:rsidR="007E7DCC" w:rsidRDefault="00F663C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rPr>
        <w:t>本次招标</w:t>
      </w:r>
      <w:r>
        <w:rPr>
          <w:rFonts w:ascii="宋体" w:hAnsi="宋体" w:cs="宋体" w:hint="eastAsia"/>
          <w:sz w:val="24"/>
          <w:u w:val="single"/>
        </w:rPr>
        <w:t xml:space="preserve">  </w:t>
      </w:r>
      <w:r>
        <w:rPr>
          <w:rFonts w:ascii="宋体" w:hAnsi="宋体" w:cs="宋体" w:hint="eastAsia"/>
          <w:sz w:val="24"/>
          <w:u w:val="single"/>
        </w:rPr>
        <w:t>不接受</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接受或不接受</w:t>
      </w:r>
      <w:r>
        <w:rPr>
          <w:rFonts w:ascii="宋体" w:hAnsi="宋体" w:cs="宋体" w:hint="eastAsia"/>
          <w:sz w:val="24"/>
        </w:rPr>
        <w:t>)</w:t>
      </w:r>
      <w:r>
        <w:rPr>
          <w:rFonts w:ascii="宋体" w:hAnsi="宋体" w:cs="宋体" w:hint="eastAsia"/>
          <w:sz w:val="24"/>
        </w:rPr>
        <w:t>联合体投标。</w:t>
      </w:r>
    </w:p>
    <w:p w:rsidR="007E7DCC" w:rsidRDefault="00F663C1">
      <w:pPr>
        <w:pStyle w:val="p15paragraphindent"/>
        <w:shd w:val="clear" w:color="auto" w:fill="FFFFFF"/>
        <w:spacing w:before="0" w:beforeAutospacing="0" w:after="0" w:afterAutospacing="0" w:line="360" w:lineRule="auto"/>
        <w:rPr>
          <w:b/>
          <w:bCs/>
        </w:rPr>
      </w:pPr>
      <w:r>
        <w:rPr>
          <w:rFonts w:hint="eastAsia"/>
        </w:rPr>
        <w:t>7.</w:t>
      </w:r>
      <w:r>
        <w:rPr>
          <w:rFonts w:hint="eastAsia"/>
          <w:b/>
          <w:kern w:val="2"/>
        </w:rPr>
        <w:t xml:space="preserve"> </w:t>
      </w:r>
      <w:r>
        <w:rPr>
          <w:rFonts w:hint="eastAsia"/>
          <w:b/>
        </w:rPr>
        <w:t>本项目采用资格后审，取消报名环节，招标文件等请</w:t>
      </w:r>
      <w:r>
        <w:rPr>
          <w:rFonts w:hint="eastAsia"/>
          <w:b/>
        </w:rPr>
        <w:t>登陆</w:t>
      </w:r>
      <w:r>
        <w:rPr>
          <w:rFonts w:hint="eastAsia"/>
          <w:b/>
          <w:bCs/>
        </w:rPr>
        <w:t>江苏东和投资集团有限公司（</w:t>
      </w:r>
      <w:r>
        <w:rPr>
          <w:rFonts w:hint="eastAsia"/>
          <w:b/>
          <w:bCs/>
        </w:rPr>
        <w:t>http://www.jiangsudonghe.com/</w:t>
      </w:r>
      <w:r>
        <w:rPr>
          <w:rFonts w:hint="eastAsia"/>
          <w:b/>
          <w:bCs/>
        </w:rPr>
        <w:t>）—“集团采购”中该工程的招标公告的附件中下载</w:t>
      </w:r>
      <w:r>
        <w:rPr>
          <w:rFonts w:hint="eastAsia"/>
          <w:b/>
        </w:rPr>
        <w:t>。</w:t>
      </w:r>
    </w:p>
    <w:p w:rsidR="007E7DCC" w:rsidRDefault="00F663C1">
      <w:pPr>
        <w:pStyle w:val="p15paragraphindent"/>
        <w:shd w:val="clear" w:color="auto" w:fill="FFFFFF"/>
        <w:spacing w:before="0" w:beforeAutospacing="0" w:after="0" w:afterAutospacing="0" w:line="360" w:lineRule="auto"/>
      </w:pPr>
      <w:r>
        <w:rPr>
          <w:rFonts w:hint="eastAsia"/>
        </w:rPr>
        <w:t>8.</w:t>
      </w:r>
      <w:r>
        <w:rPr>
          <w:rFonts w:hint="eastAsia"/>
        </w:rPr>
        <w:t>本工程资料费</w:t>
      </w:r>
      <w:r>
        <w:rPr>
          <w:rFonts w:hint="eastAsia"/>
        </w:rPr>
        <w:t>300</w:t>
      </w:r>
      <w:r>
        <w:rPr>
          <w:rFonts w:hint="eastAsia"/>
        </w:rPr>
        <w:t>元，开标时由代理单位收取，无论中标与否，不予退还。</w:t>
      </w:r>
    </w:p>
    <w:p w:rsidR="007E7DCC" w:rsidRDefault="00F663C1">
      <w:pPr>
        <w:pStyle w:val="p15paragraphindent"/>
        <w:shd w:val="clear" w:color="auto" w:fill="FFFFFF"/>
        <w:spacing w:before="0" w:beforeAutospacing="0" w:after="0" w:afterAutospacing="0" w:line="360" w:lineRule="auto"/>
        <w:rPr>
          <w:b/>
          <w:bCs/>
          <w:u w:val="single"/>
        </w:rPr>
      </w:pPr>
      <w:r>
        <w:rPr>
          <w:rFonts w:hint="eastAsia"/>
        </w:rPr>
        <w:t>9.</w:t>
      </w:r>
      <w:r>
        <w:rPr>
          <w:rFonts w:hint="eastAsia"/>
        </w:rPr>
        <w:t>供应商投标截止时间：</w:t>
      </w:r>
      <w:r>
        <w:rPr>
          <w:rFonts w:hint="eastAsia"/>
          <w:b/>
          <w:bCs/>
          <w:u w:val="single"/>
        </w:rPr>
        <w:t>2019</w:t>
      </w:r>
      <w:r>
        <w:rPr>
          <w:rFonts w:hint="eastAsia"/>
          <w:b/>
          <w:bCs/>
          <w:u w:val="single"/>
        </w:rPr>
        <w:t>年</w:t>
      </w:r>
      <w:r>
        <w:rPr>
          <w:rFonts w:hint="eastAsia"/>
          <w:b/>
          <w:bCs/>
          <w:u w:val="single"/>
        </w:rPr>
        <w:t xml:space="preserve"> 12 </w:t>
      </w:r>
      <w:r>
        <w:rPr>
          <w:rFonts w:hint="eastAsia"/>
          <w:b/>
          <w:bCs/>
          <w:u w:val="single"/>
        </w:rPr>
        <w:t>月</w:t>
      </w:r>
      <w:r>
        <w:rPr>
          <w:rFonts w:hint="eastAsia"/>
          <w:b/>
          <w:bCs/>
          <w:u w:val="single"/>
        </w:rPr>
        <w:t xml:space="preserve"> 7 </w:t>
      </w:r>
      <w:r>
        <w:rPr>
          <w:rFonts w:hint="eastAsia"/>
          <w:b/>
          <w:bCs/>
          <w:u w:val="single"/>
        </w:rPr>
        <w:t>日</w:t>
      </w:r>
      <w:r>
        <w:rPr>
          <w:rFonts w:hint="eastAsia"/>
          <w:b/>
          <w:bCs/>
          <w:u w:val="single"/>
        </w:rPr>
        <w:t xml:space="preserve"> </w:t>
      </w:r>
      <w:r>
        <w:rPr>
          <w:rFonts w:hint="eastAsia"/>
          <w:b/>
          <w:bCs/>
          <w:u w:val="single"/>
        </w:rPr>
        <w:t>上</w:t>
      </w:r>
      <w:r>
        <w:rPr>
          <w:rFonts w:hint="eastAsia"/>
          <w:b/>
          <w:bCs/>
          <w:u w:val="single"/>
        </w:rPr>
        <w:t xml:space="preserve"> </w:t>
      </w:r>
      <w:r>
        <w:rPr>
          <w:rFonts w:hint="eastAsia"/>
          <w:b/>
          <w:bCs/>
          <w:u w:val="single"/>
        </w:rPr>
        <w:t>午</w:t>
      </w:r>
      <w:r>
        <w:rPr>
          <w:rFonts w:hint="eastAsia"/>
          <w:b/>
          <w:bCs/>
          <w:u w:val="single"/>
        </w:rPr>
        <w:t>10</w:t>
      </w:r>
      <w:r>
        <w:rPr>
          <w:rFonts w:hint="eastAsia"/>
          <w:b/>
          <w:bCs/>
          <w:u w:val="single"/>
        </w:rPr>
        <w:t>点</w:t>
      </w:r>
      <w:r>
        <w:rPr>
          <w:rFonts w:hint="eastAsia"/>
          <w:b/>
          <w:bCs/>
          <w:u w:val="single"/>
        </w:rPr>
        <w:t xml:space="preserve">30 </w:t>
      </w:r>
      <w:r>
        <w:rPr>
          <w:rFonts w:hint="eastAsia"/>
          <w:b/>
          <w:bCs/>
          <w:u w:val="single"/>
        </w:rPr>
        <w:t>分</w:t>
      </w:r>
      <w:r>
        <w:rPr>
          <w:rFonts w:hint="eastAsia"/>
          <w:b/>
          <w:bCs/>
          <w:u w:val="single"/>
        </w:rPr>
        <w:t xml:space="preserve">  </w:t>
      </w:r>
    </w:p>
    <w:p w:rsidR="007E7DCC" w:rsidRDefault="00F663C1">
      <w:pPr>
        <w:pStyle w:val="p15paragraphindent"/>
        <w:shd w:val="clear" w:color="auto" w:fill="FFFFFF"/>
        <w:spacing w:before="0" w:beforeAutospacing="0" w:after="0" w:afterAutospacing="0" w:line="360" w:lineRule="auto"/>
      </w:pPr>
      <w:r>
        <w:rPr>
          <w:rFonts w:hint="eastAsia"/>
        </w:rPr>
        <w:t>投标文件递交及投标保证金缴纳时间</w:t>
      </w:r>
      <w:r>
        <w:rPr>
          <w:rFonts w:hint="eastAsia"/>
        </w:rPr>
        <w:t>:</w:t>
      </w:r>
      <w:r>
        <w:rPr>
          <w:rFonts w:hint="eastAsia"/>
          <w:b/>
          <w:bCs/>
          <w:u w:val="single"/>
        </w:rPr>
        <w:t>2019</w:t>
      </w:r>
      <w:r>
        <w:rPr>
          <w:rFonts w:hint="eastAsia"/>
          <w:b/>
          <w:bCs/>
          <w:u w:val="single"/>
        </w:rPr>
        <w:t>年</w:t>
      </w:r>
      <w:r>
        <w:rPr>
          <w:rFonts w:hint="eastAsia"/>
          <w:b/>
          <w:bCs/>
          <w:u w:val="single"/>
        </w:rPr>
        <w:t xml:space="preserve"> 12 </w:t>
      </w:r>
      <w:r>
        <w:rPr>
          <w:rFonts w:hint="eastAsia"/>
          <w:b/>
          <w:bCs/>
          <w:u w:val="single"/>
        </w:rPr>
        <w:t>月</w:t>
      </w:r>
      <w:r>
        <w:rPr>
          <w:rFonts w:hint="eastAsia"/>
          <w:b/>
          <w:bCs/>
          <w:u w:val="single"/>
        </w:rPr>
        <w:t xml:space="preserve"> 7 </w:t>
      </w:r>
      <w:r>
        <w:rPr>
          <w:rFonts w:hint="eastAsia"/>
          <w:b/>
          <w:bCs/>
          <w:u w:val="single"/>
        </w:rPr>
        <w:t>日</w:t>
      </w:r>
      <w:r>
        <w:rPr>
          <w:rFonts w:hint="eastAsia"/>
          <w:b/>
          <w:bCs/>
          <w:u w:val="single"/>
        </w:rPr>
        <w:t xml:space="preserve"> </w:t>
      </w:r>
      <w:r>
        <w:rPr>
          <w:rFonts w:hint="eastAsia"/>
          <w:b/>
          <w:bCs/>
          <w:u w:val="single"/>
        </w:rPr>
        <w:t>上</w:t>
      </w:r>
      <w:r>
        <w:rPr>
          <w:rFonts w:hint="eastAsia"/>
          <w:b/>
          <w:bCs/>
          <w:u w:val="single"/>
        </w:rPr>
        <w:t xml:space="preserve"> </w:t>
      </w:r>
      <w:r>
        <w:rPr>
          <w:rFonts w:hint="eastAsia"/>
          <w:b/>
          <w:bCs/>
          <w:u w:val="single"/>
        </w:rPr>
        <w:t>午</w:t>
      </w:r>
      <w:r>
        <w:rPr>
          <w:rFonts w:hint="eastAsia"/>
          <w:b/>
          <w:bCs/>
          <w:u w:val="single"/>
        </w:rPr>
        <w:t>10</w:t>
      </w:r>
      <w:r>
        <w:rPr>
          <w:rFonts w:hint="eastAsia"/>
          <w:b/>
          <w:bCs/>
          <w:u w:val="single"/>
        </w:rPr>
        <w:t>点</w:t>
      </w:r>
      <w:r>
        <w:rPr>
          <w:rFonts w:hint="eastAsia"/>
          <w:b/>
          <w:bCs/>
          <w:u w:val="single"/>
        </w:rPr>
        <w:t>00</w:t>
      </w:r>
      <w:r>
        <w:rPr>
          <w:rFonts w:hint="eastAsia"/>
          <w:b/>
          <w:bCs/>
          <w:u w:val="single"/>
        </w:rPr>
        <w:t>分</w:t>
      </w:r>
      <w:r>
        <w:rPr>
          <w:rFonts w:hint="eastAsia"/>
          <w:b/>
          <w:bCs/>
          <w:u w:val="single"/>
        </w:rPr>
        <w:t>-10</w:t>
      </w:r>
      <w:r>
        <w:rPr>
          <w:rFonts w:hint="eastAsia"/>
          <w:b/>
          <w:bCs/>
          <w:u w:val="single"/>
        </w:rPr>
        <w:t>点</w:t>
      </w:r>
      <w:r>
        <w:rPr>
          <w:rFonts w:hint="eastAsia"/>
          <w:b/>
          <w:bCs/>
          <w:u w:val="single"/>
        </w:rPr>
        <w:t>30</w:t>
      </w:r>
      <w:r>
        <w:rPr>
          <w:rFonts w:hint="eastAsia"/>
          <w:b/>
          <w:bCs/>
          <w:u w:val="single"/>
        </w:rPr>
        <w:t>分</w:t>
      </w:r>
      <w:r>
        <w:rPr>
          <w:rFonts w:hint="eastAsia"/>
          <w:b/>
          <w:bCs/>
          <w:u w:val="single"/>
        </w:rPr>
        <w:t xml:space="preserve">   </w:t>
      </w:r>
    </w:p>
    <w:p w:rsidR="007E7DCC" w:rsidRDefault="00F663C1">
      <w:pPr>
        <w:pStyle w:val="p15paragraphindent"/>
        <w:shd w:val="clear" w:color="auto" w:fill="FFFFFF"/>
        <w:spacing w:before="0" w:beforeAutospacing="0" w:after="0" w:afterAutospacing="0" w:line="360" w:lineRule="auto"/>
        <w:rPr>
          <w:b/>
          <w:bCs/>
          <w:u w:val="single"/>
        </w:rPr>
      </w:pPr>
      <w:r>
        <w:rPr>
          <w:rFonts w:hint="eastAsia"/>
          <w:b/>
          <w:bCs/>
          <w:u w:val="single"/>
        </w:rPr>
        <w:t>开标时间：</w:t>
      </w:r>
      <w:r>
        <w:rPr>
          <w:rFonts w:hint="eastAsia"/>
          <w:b/>
          <w:bCs/>
          <w:u w:val="single"/>
        </w:rPr>
        <w:t>2019</w:t>
      </w:r>
      <w:r>
        <w:rPr>
          <w:rFonts w:hint="eastAsia"/>
          <w:b/>
          <w:bCs/>
          <w:u w:val="single"/>
        </w:rPr>
        <w:t>年</w:t>
      </w:r>
      <w:r>
        <w:rPr>
          <w:rFonts w:hint="eastAsia"/>
          <w:b/>
          <w:bCs/>
          <w:u w:val="single"/>
        </w:rPr>
        <w:t xml:space="preserve"> 12 </w:t>
      </w:r>
      <w:r>
        <w:rPr>
          <w:rFonts w:hint="eastAsia"/>
          <w:b/>
          <w:bCs/>
          <w:u w:val="single"/>
        </w:rPr>
        <w:t>月</w:t>
      </w:r>
      <w:r>
        <w:rPr>
          <w:rFonts w:hint="eastAsia"/>
          <w:b/>
          <w:bCs/>
          <w:u w:val="single"/>
        </w:rPr>
        <w:t xml:space="preserve"> 7 </w:t>
      </w:r>
      <w:r>
        <w:rPr>
          <w:rFonts w:hint="eastAsia"/>
          <w:b/>
          <w:bCs/>
          <w:u w:val="single"/>
        </w:rPr>
        <w:t>日</w:t>
      </w:r>
      <w:r>
        <w:rPr>
          <w:rFonts w:hint="eastAsia"/>
          <w:b/>
          <w:bCs/>
          <w:u w:val="single"/>
        </w:rPr>
        <w:t xml:space="preserve"> </w:t>
      </w:r>
      <w:r>
        <w:rPr>
          <w:rFonts w:hint="eastAsia"/>
          <w:b/>
          <w:bCs/>
          <w:u w:val="single"/>
        </w:rPr>
        <w:t>上</w:t>
      </w:r>
      <w:r>
        <w:rPr>
          <w:rFonts w:hint="eastAsia"/>
          <w:b/>
          <w:bCs/>
          <w:u w:val="single"/>
        </w:rPr>
        <w:t xml:space="preserve"> </w:t>
      </w:r>
      <w:r>
        <w:rPr>
          <w:rFonts w:hint="eastAsia"/>
          <w:b/>
          <w:bCs/>
          <w:u w:val="single"/>
        </w:rPr>
        <w:t>午</w:t>
      </w:r>
      <w:r>
        <w:rPr>
          <w:rFonts w:hint="eastAsia"/>
          <w:b/>
          <w:bCs/>
          <w:u w:val="single"/>
        </w:rPr>
        <w:t>10</w:t>
      </w:r>
      <w:r>
        <w:rPr>
          <w:rFonts w:hint="eastAsia"/>
          <w:b/>
          <w:bCs/>
          <w:u w:val="single"/>
        </w:rPr>
        <w:t>点</w:t>
      </w:r>
      <w:r>
        <w:rPr>
          <w:rFonts w:hint="eastAsia"/>
          <w:b/>
          <w:bCs/>
          <w:u w:val="single"/>
        </w:rPr>
        <w:t xml:space="preserve">30 </w:t>
      </w:r>
      <w:r>
        <w:rPr>
          <w:rFonts w:hint="eastAsia"/>
          <w:b/>
          <w:bCs/>
          <w:u w:val="single"/>
        </w:rPr>
        <w:t>分</w:t>
      </w:r>
      <w:r>
        <w:rPr>
          <w:rFonts w:hint="eastAsia"/>
          <w:b/>
          <w:bCs/>
          <w:u w:val="single"/>
        </w:rPr>
        <w:t xml:space="preserve">  </w:t>
      </w:r>
    </w:p>
    <w:p w:rsidR="007E7DCC" w:rsidRDefault="00F663C1">
      <w:pPr>
        <w:pStyle w:val="p15paragraphindent"/>
        <w:shd w:val="clear" w:color="auto" w:fill="FFFFFF"/>
        <w:spacing w:before="0" w:beforeAutospacing="0" w:after="0" w:afterAutospacing="0" w:line="360" w:lineRule="auto"/>
      </w:pPr>
      <w:r>
        <w:rPr>
          <w:rFonts w:hint="eastAsia"/>
        </w:rPr>
        <w:t xml:space="preserve">10. </w:t>
      </w:r>
      <w:r>
        <w:rPr>
          <w:rFonts w:hint="eastAsia"/>
        </w:rPr>
        <w:t>递交投标文件、递交投标保证金的地点：</w:t>
      </w:r>
      <w:proofErr w:type="gramStart"/>
      <w:r>
        <w:rPr>
          <w:rFonts w:hint="eastAsia"/>
        </w:rPr>
        <w:t>海洲</w:t>
      </w:r>
      <w:proofErr w:type="gramEnd"/>
      <w:r>
        <w:rPr>
          <w:rFonts w:hint="eastAsia"/>
        </w:rPr>
        <w:t>文化二楼新闻发布厅。</w:t>
      </w:r>
    </w:p>
    <w:p w:rsidR="007E7DCC" w:rsidRDefault="00F663C1">
      <w:pPr>
        <w:pStyle w:val="p15paragraphindent"/>
        <w:shd w:val="clear" w:color="auto" w:fill="FFFFFF"/>
        <w:spacing w:before="0" w:beforeAutospacing="0" w:after="0" w:afterAutospacing="0" w:line="360" w:lineRule="auto"/>
        <w:rPr>
          <w:b/>
          <w:bCs/>
        </w:rPr>
      </w:pPr>
      <w:r>
        <w:rPr>
          <w:rFonts w:hint="eastAsia"/>
          <w:b/>
          <w:bCs/>
        </w:rPr>
        <w:t>11.</w:t>
      </w:r>
      <w:r>
        <w:rPr>
          <w:rFonts w:hint="eastAsia"/>
          <w:b/>
          <w:bCs/>
        </w:rPr>
        <w:t>联系方式：</w:t>
      </w:r>
    </w:p>
    <w:p w:rsidR="007E7DCC" w:rsidRDefault="00F663C1">
      <w:pPr>
        <w:pStyle w:val="p15paragraphindent"/>
        <w:shd w:val="clear" w:color="auto" w:fill="FFFFFF"/>
        <w:spacing w:before="0" w:beforeAutospacing="0" w:after="0" w:afterAutospacing="0" w:line="360" w:lineRule="auto"/>
        <w:rPr>
          <w:b/>
          <w:bCs/>
        </w:rPr>
      </w:pPr>
      <w:r>
        <w:rPr>
          <w:rFonts w:hint="eastAsia"/>
          <w:b/>
          <w:bCs/>
        </w:rPr>
        <w:t>招标单位：南通碧霞园林景观工程有限公司</w:t>
      </w:r>
    </w:p>
    <w:p w:rsidR="007E7DCC" w:rsidRDefault="00F663C1">
      <w:pPr>
        <w:pStyle w:val="p15paragraphindent"/>
        <w:shd w:val="clear" w:color="auto" w:fill="FFFFFF"/>
        <w:spacing w:before="0" w:beforeAutospacing="0" w:after="0" w:afterAutospacing="0" w:line="360" w:lineRule="auto"/>
        <w:rPr>
          <w:b/>
          <w:bCs/>
        </w:rPr>
      </w:pPr>
      <w:r>
        <w:rPr>
          <w:rFonts w:hint="eastAsia"/>
          <w:b/>
          <w:bCs/>
        </w:rPr>
        <w:t>联系人：</w:t>
      </w:r>
      <w:r>
        <w:rPr>
          <w:rFonts w:hint="eastAsia"/>
          <w:b/>
          <w:bCs/>
        </w:rPr>
        <w:t>季钰婷</w:t>
      </w:r>
      <w:r>
        <w:rPr>
          <w:rFonts w:hint="eastAsia"/>
          <w:b/>
          <w:bCs/>
        </w:rPr>
        <w:t xml:space="preserve">    </w:t>
      </w:r>
      <w:r>
        <w:rPr>
          <w:rFonts w:hint="eastAsia"/>
          <w:b/>
          <w:bCs/>
        </w:rPr>
        <w:t xml:space="preserve">    </w:t>
      </w:r>
      <w:r>
        <w:rPr>
          <w:rFonts w:hint="eastAsia"/>
          <w:b/>
          <w:bCs/>
        </w:rPr>
        <w:t>联系电话：</w:t>
      </w:r>
      <w:r>
        <w:rPr>
          <w:rFonts w:hint="eastAsia"/>
          <w:b/>
          <w:bCs/>
        </w:rPr>
        <w:t xml:space="preserve"> 0513-81969816    </w:t>
      </w:r>
    </w:p>
    <w:p w:rsidR="007E7DCC" w:rsidRDefault="00F663C1">
      <w:pPr>
        <w:pStyle w:val="p15paragraphindent"/>
        <w:shd w:val="clear" w:color="auto" w:fill="FFFFFF"/>
        <w:spacing w:before="0" w:beforeAutospacing="0" w:after="0" w:afterAutospacing="0" w:line="360" w:lineRule="auto"/>
        <w:rPr>
          <w:b/>
          <w:bCs/>
        </w:rPr>
      </w:pPr>
      <w:r>
        <w:rPr>
          <w:rFonts w:hint="eastAsia"/>
          <w:b/>
          <w:bCs/>
        </w:rPr>
        <w:t>代理单位：江苏大洲工程项目管理有限公司</w:t>
      </w:r>
    </w:p>
    <w:p w:rsidR="007E7DCC" w:rsidRDefault="00F663C1">
      <w:pPr>
        <w:pStyle w:val="p15paragraphindent"/>
        <w:shd w:val="clear" w:color="auto" w:fill="FFFFFF"/>
        <w:spacing w:before="0" w:beforeAutospacing="0" w:after="0" w:afterAutospacing="0" w:line="360" w:lineRule="auto"/>
        <w:rPr>
          <w:b/>
          <w:bCs/>
        </w:rPr>
      </w:pPr>
      <w:r>
        <w:rPr>
          <w:rFonts w:hint="eastAsia"/>
          <w:b/>
          <w:bCs/>
        </w:rPr>
        <w:t>联</w:t>
      </w:r>
      <w:r>
        <w:rPr>
          <w:rFonts w:hint="eastAsia"/>
          <w:b/>
          <w:bCs/>
        </w:rPr>
        <w:t xml:space="preserve"> </w:t>
      </w:r>
      <w:r>
        <w:rPr>
          <w:rFonts w:hint="eastAsia"/>
          <w:b/>
          <w:bCs/>
        </w:rPr>
        <w:t>系</w:t>
      </w:r>
      <w:r>
        <w:rPr>
          <w:rFonts w:hint="eastAsia"/>
          <w:b/>
          <w:bCs/>
        </w:rPr>
        <w:t xml:space="preserve"> </w:t>
      </w:r>
      <w:r>
        <w:rPr>
          <w:rFonts w:hint="eastAsia"/>
          <w:b/>
          <w:bCs/>
        </w:rPr>
        <w:t>人：郭艳晴；联系电话：</w:t>
      </w:r>
      <w:r>
        <w:rPr>
          <w:rFonts w:hint="eastAsia"/>
          <w:b/>
          <w:bCs/>
        </w:rPr>
        <w:t>18112254549</w:t>
      </w:r>
    </w:p>
    <w:p w:rsidR="007E7DCC" w:rsidRDefault="00F663C1">
      <w:pPr>
        <w:pStyle w:val="p15paragraphindent"/>
        <w:shd w:val="clear" w:color="auto" w:fill="FFFFFF"/>
        <w:spacing w:before="0" w:beforeAutospacing="0" w:after="0" w:afterAutospacing="0" w:line="360" w:lineRule="auto"/>
        <w:jc w:val="center"/>
        <w:rPr>
          <w:sz w:val="30"/>
          <w:szCs w:val="30"/>
        </w:rPr>
      </w:pPr>
      <w:r>
        <w:rPr>
          <w:rFonts w:hint="eastAsia"/>
        </w:rPr>
        <w:br w:type="page"/>
      </w:r>
      <w:r>
        <w:rPr>
          <w:rFonts w:hint="eastAsia"/>
          <w:b/>
          <w:bCs/>
          <w:sz w:val="30"/>
          <w:szCs w:val="30"/>
        </w:rPr>
        <w:lastRenderedPageBreak/>
        <w:t>第二部分</w:t>
      </w:r>
      <w:r>
        <w:rPr>
          <w:rFonts w:hint="eastAsia"/>
          <w:b/>
          <w:bCs/>
          <w:sz w:val="30"/>
          <w:szCs w:val="30"/>
        </w:rPr>
        <w:t xml:space="preserve"> </w:t>
      </w:r>
      <w:r>
        <w:rPr>
          <w:rFonts w:hint="eastAsia"/>
          <w:b/>
          <w:bCs/>
          <w:sz w:val="30"/>
          <w:szCs w:val="30"/>
        </w:rPr>
        <w:t>采购项目要求</w:t>
      </w:r>
    </w:p>
    <w:p w:rsidR="007E7DCC" w:rsidRDefault="00F663C1">
      <w:pPr>
        <w:numPr>
          <w:ilvl w:val="0"/>
          <w:numId w:val="3"/>
        </w:numPr>
        <w:tabs>
          <w:tab w:val="left" w:pos="1080"/>
          <w:tab w:val="left" w:pos="1260"/>
        </w:tabs>
        <w:spacing w:line="520" w:lineRule="exact"/>
        <w:ind w:left="0" w:firstLineChars="128" w:firstLine="308"/>
        <w:rPr>
          <w:rFonts w:ascii="宋体" w:hAnsi="宋体" w:cs="宋体"/>
          <w:b/>
          <w:sz w:val="24"/>
          <w:szCs w:val="24"/>
        </w:rPr>
      </w:pPr>
      <w:r>
        <w:rPr>
          <w:rFonts w:ascii="宋体" w:hAnsi="宋体" w:cs="宋体" w:hint="eastAsia"/>
          <w:b/>
          <w:sz w:val="24"/>
          <w:szCs w:val="24"/>
        </w:rPr>
        <w:t>采购项目内容及要求：</w:t>
      </w:r>
    </w:p>
    <w:p w:rsidR="007E7DCC" w:rsidRDefault="00F663C1">
      <w:pPr>
        <w:spacing w:line="480" w:lineRule="exact"/>
        <w:ind w:leftChars="229" w:left="481" w:firstLineChars="71" w:firstLine="17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、采购人：南通碧霞园林景观工程有限公司</w:t>
      </w:r>
    </w:p>
    <w:p w:rsidR="007E7DCC" w:rsidRDefault="00F663C1">
      <w:pPr>
        <w:spacing w:line="480" w:lineRule="exact"/>
        <w:ind w:leftChars="229" w:left="481" w:firstLineChars="71" w:firstLine="170"/>
        <w:rPr>
          <w:rFonts w:ascii="宋体" w:hAnsi="宋体" w:cs="宋体"/>
          <w:b/>
          <w:sz w:val="24"/>
          <w:szCs w:val="24"/>
          <w:u w:val="single"/>
        </w:rPr>
      </w:pPr>
      <w:r>
        <w:rPr>
          <w:rFonts w:ascii="宋体" w:hAnsi="宋体" w:cs="宋体" w:hint="eastAsia"/>
          <w:kern w:val="0"/>
          <w:sz w:val="24"/>
          <w:szCs w:val="24"/>
        </w:rPr>
        <w:t>2</w:t>
      </w:r>
      <w:r>
        <w:rPr>
          <w:rFonts w:ascii="宋体" w:hAnsi="宋体" w:cs="宋体" w:hint="eastAsia"/>
          <w:kern w:val="0"/>
          <w:sz w:val="24"/>
          <w:szCs w:val="24"/>
        </w:rPr>
        <w:t>、项目名称：</w:t>
      </w:r>
      <w:r>
        <w:rPr>
          <w:rFonts w:ascii="宋体" w:hAnsi="宋体" w:cs="宋体" w:hint="eastAsia"/>
          <w:kern w:val="0"/>
          <w:sz w:val="24"/>
          <w:szCs w:val="24"/>
        </w:rPr>
        <w:t xml:space="preserve"> </w:t>
      </w:r>
      <w:proofErr w:type="gramStart"/>
      <w:r>
        <w:rPr>
          <w:rFonts w:ascii="宋体" w:hAnsi="宋体" w:cs="宋体" w:hint="eastAsia"/>
          <w:kern w:val="0"/>
          <w:sz w:val="24"/>
          <w:szCs w:val="24"/>
        </w:rPr>
        <w:t>大豫镇人才</w:t>
      </w:r>
      <w:proofErr w:type="gramEnd"/>
      <w:r>
        <w:rPr>
          <w:rFonts w:ascii="宋体" w:hAnsi="宋体" w:cs="宋体" w:hint="eastAsia"/>
          <w:kern w:val="0"/>
          <w:sz w:val="24"/>
          <w:szCs w:val="24"/>
        </w:rPr>
        <w:t>公寓室外配套电缆采购项目</w:t>
      </w:r>
    </w:p>
    <w:p w:rsidR="007E7DCC" w:rsidRDefault="00F663C1">
      <w:pPr>
        <w:spacing w:line="480" w:lineRule="exact"/>
        <w:ind w:leftChars="229" w:left="481" w:firstLineChars="71" w:firstLine="17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、项目内容：</w:t>
      </w:r>
    </w:p>
    <w:p w:rsidR="007E7DCC" w:rsidRDefault="00F663C1">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）采购内容：</w:t>
      </w:r>
      <w:proofErr w:type="gramStart"/>
      <w:r>
        <w:rPr>
          <w:rFonts w:ascii="宋体" w:hAnsi="宋体" w:cs="宋体" w:hint="eastAsia"/>
          <w:kern w:val="0"/>
          <w:sz w:val="24"/>
          <w:szCs w:val="24"/>
        </w:rPr>
        <w:t>大豫镇人才</w:t>
      </w:r>
      <w:proofErr w:type="gramEnd"/>
      <w:r>
        <w:rPr>
          <w:rFonts w:ascii="宋体" w:hAnsi="宋体" w:cs="宋体" w:hint="eastAsia"/>
          <w:kern w:val="0"/>
          <w:sz w:val="24"/>
          <w:szCs w:val="24"/>
        </w:rPr>
        <w:t>公寓室外配套电缆采购</w:t>
      </w:r>
      <w:r>
        <w:rPr>
          <w:rFonts w:ascii="宋体" w:hAnsi="宋体" w:cs="宋体" w:hint="eastAsia"/>
          <w:kern w:val="0"/>
          <w:sz w:val="24"/>
          <w:szCs w:val="24"/>
        </w:rPr>
        <w:t>，</w:t>
      </w:r>
      <w:r>
        <w:rPr>
          <w:rFonts w:ascii="宋体" w:hAnsi="宋体" w:cs="宋体" w:hint="eastAsia"/>
          <w:kern w:val="0"/>
          <w:sz w:val="24"/>
          <w:szCs w:val="24"/>
        </w:rPr>
        <w:t>具体参数要求详见“项目需求”。</w:t>
      </w:r>
    </w:p>
    <w:p w:rsidR="007E7DCC" w:rsidRDefault="00F663C1">
      <w:pPr>
        <w:widowControl/>
        <w:spacing w:line="360" w:lineRule="auto"/>
        <w:ind w:rightChars="-37" w:right="-78"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sz w:val="24"/>
          <w:szCs w:val="24"/>
        </w:rPr>
        <w:t>招标范围包括：为完成</w:t>
      </w:r>
      <w:proofErr w:type="gramStart"/>
      <w:r>
        <w:rPr>
          <w:rFonts w:ascii="宋体" w:hAnsi="宋体" w:cs="宋体" w:hint="eastAsia"/>
          <w:kern w:val="0"/>
          <w:sz w:val="24"/>
          <w:szCs w:val="24"/>
        </w:rPr>
        <w:t>大豫镇人才</w:t>
      </w:r>
      <w:proofErr w:type="gramEnd"/>
      <w:r>
        <w:rPr>
          <w:rFonts w:ascii="宋体" w:hAnsi="宋体" w:cs="宋体" w:hint="eastAsia"/>
          <w:kern w:val="0"/>
          <w:sz w:val="24"/>
          <w:szCs w:val="24"/>
        </w:rPr>
        <w:t>公寓室外配套电缆采购</w:t>
      </w:r>
      <w:r>
        <w:rPr>
          <w:rFonts w:ascii="宋体" w:hAnsi="宋体" w:cs="宋体" w:hint="eastAsia"/>
          <w:sz w:val="24"/>
          <w:szCs w:val="24"/>
        </w:rPr>
        <w:t>项目所需的</w:t>
      </w:r>
      <w:r>
        <w:rPr>
          <w:rFonts w:ascii="宋体" w:hAnsi="宋体" w:cs="宋体" w:hint="eastAsia"/>
          <w:kern w:val="0"/>
          <w:sz w:val="24"/>
          <w:szCs w:val="24"/>
        </w:rPr>
        <w:t>包括电缆的生产、供货、运输（包括卸货、二次搬运）、质保期内维修保养等（不含安装）。</w:t>
      </w:r>
    </w:p>
    <w:p w:rsidR="007E7DCC" w:rsidRDefault="00F663C1">
      <w:pPr>
        <w:spacing w:line="480" w:lineRule="exact"/>
        <w:ind w:firstLineChars="200" w:firstLine="480"/>
        <w:rPr>
          <w:rFonts w:ascii="宋体" w:hAnsi="宋体" w:cs="宋体"/>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sz w:val="24"/>
          <w:szCs w:val="24"/>
        </w:rPr>
        <w:t>本项目为一个完整标的，标的内货物不得拆分，否则视为非实质性响应。</w:t>
      </w:r>
    </w:p>
    <w:p w:rsidR="007E7DCC" w:rsidRDefault="00F663C1">
      <w:pPr>
        <w:snapToGrid w:val="0"/>
        <w:spacing w:line="480" w:lineRule="exact"/>
        <w:ind w:firstLineChars="221" w:firstLine="53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、供货地点：采购人指定地点。</w:t>
      </w:r>
    </w:p>
    <w:p w:rsidR="007E7DCC" w:rsidRDefault="00F663C1">
      <w:pPr>
        <w:numPr>
          <w:ilvl w:val="0"/>
          <w:numId w:val="3"/>
        </w:numPr>
        <w:tabs>
          <w:tab w:val="left" w:pos="1080"/>
          <w:tab w:val="left" w:pos="1260"/>
        </w:tabs>
        <w:spacing w:line="520" w:lineRule="exact"/>
        <w:ind w:left="0" w:firstLineChars="128" w:firstLine="308"/>
        <w:rPr>
          <w:rFonts w:ascii="宋体" w:hAnsi="宋体" w:cs="宋体"/>
          <w:b/>
          <w:sz w:val="24"/>
          <w:szCs w:val="24"/>
        </w:rPr>
      </w:pPr>
      <w:r>
        <w:rPr>
          <w:rFonts w:ascii="宋体" w:hAnsi="宋体" w:cs="宋体" w:hint="eastAsia"/>
          <w:b/>
          <w:sz w:val="24"/>
          <w:szCs w:val="24"/>
        </w:rPr>
        <w:t>产品质保及售后服务要求</w:t>
      </w:r>
    </w:p>
    <w:p w:rsidR="007E7DCC" w:rsidRDefault="00F663C1">
      <w:pPr>
        <w:widowControl/>
        <w:spacing w:line="520" w:lineRule="exact"/>
        <w:jc w:val="left"/>
        <w:rPr>
          <w:rFonts w:ascii="宋体" w:hAnsi="宋体" w:cs="宋体"/>
          <w:b/>
          <w:kern w:val="0"/>
          <w:sz w:val="24"/>
          <w:szCs w:val="24"/>
        </w:rPr>
      </w:pPr>
      <w:r>
        <w:rPr>
          <w:rFonts w:ascii="宋体" w:hAnsi="宋体" w:cs="宋体" w:hint="eastAsia"/>
          <w:b/>
          <w:kern w:val="0"/>
          <w:sz w:val="24"/>
          <w:szCs w:val="24"/>
        </w:rPr>
        <w:t>1</w:t>
      </w:r>
      <w:r>
        <w:rPr>
          <w:rFonts w:ascii="宋体" w:hAnsi="宋体" w:cs="宋体" w:hint="eastAsia"/>
          <w:b/>
          <w:kern w:val="0"/>
          <w:sz w:val="24"/>
          <w:szCs w:val="24"/>
        </w:rPr>
        <w:t>、</w:t>
      </w:r>
      <w:r>
        <w:rPr>
          <w:rFonts w:ascii="宋体" w:hAnsi="宋体" w:cs="宋体" w:hint="eastAsia"/>
          <w:b/>
          <w:kern w:val="0"/>
          <w:sz w:val="24"/>
          <w:szCs w:val="24"/>
        </w:rPr>
        <w:t>所有货物是优质、全新未用过、无损的</w:t>
      </w:r>
      <w:r>
        <w:rPr>
          <w:rFonts w:ascii="宋体" w:hAnsi="宋体" w:cs="宋体" w:hint="eastAsia"/>
          <w:b/>
          <w:kern w:val="0"/>
          <w:sz w:val="24"/>
          <w:szCs w:val="24"/>
        </w:rPr>
        <w:t>，所供货物须符合本项目清单要求并检测合格</w:t>
      </w:r>
      <w:r>
        <w:rPr>
          <w:rFonts w:ascii="宋体" w:hAnsi="宋体" w:cs="宋体" w:hint="eastAsia"/>
          <w:b/>
          <w:kern w:val="0"/>
          <w:sz w:val="24"/>
          <w:szCs w:val="24"/>
        </w:rPr>
        <w:t>。</w:t>
      </w:r>
    </w:p>
    <w:p w:rsidR="007E7DCC" w:rsidRDefault="00F663C1">
      <w:pPr>
        <w:widowControl/>
        <w:spacing w:line="520" w:lineRule="exact"/>
        <w:jc w:val="left"/>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w:t>
      </w:r>
      <w:r>
        <w:rPr>
          <w:rFonts w:ascii="宋体" w:hAnsi="宋体" w:cs="宋体" w:hint="eastAsia"/>
          <w:b/>
          <w:kern w:val="0"/>
          <w:sz w:val="24"/>
          <w:szCs w:val="24"/>
        </w:rPr>
        <w:t>本项目所有产品免费质保期</w:t>
      </w:r>
      <w:r>
        <w:rPr>
          <w:rFonts w:ascii="宋体" w:hAnsi="宋体" w:cs="宋体" w:hint="eastAsia"/>
          <w:b/>
          <w:kern w:val="0"/>
          <w:sz w:val="24"/>
          <w:szCs w:val="24"/>
        </w:rPr>
        <w:t>1</w:t>
      </w:r>
      <w:r>
        <w:rPr>
          <w:rFonts w:ascii="宋体" w:hAnsi="宋体" w:cs="宋体" w:hint="eastAsia"/>
          <w:b/>
          <w:kern w:val="0"/>
          <w:sz w:val="24"/>
          <w:szCs w:val="24"/>
        </w:rPr>
        <w:t>年。免费质保期内，所有非人为损坏的部件全部免费更换。接到用户服务要求及报修电话后</w:t>
      </w:r>
      <w:r>
        <w:rPr>
          <w:rFonts w:ascii="宋体" w:hAnsi="宋体" w:cs="宋体" w:hint="eastAsia"/>
          <w:b/>
          <w:kern w:val="0"/>
          <w:sz w:val="24"/>
          <w:szCs w:val="24"/>
        </w:rPr>
        <w:t>24</w:t>
      </w:r>
      <w:r>
        <w:rPr>
          <w:rFonts w:ascii="宋体" w:hAnsi="宋体" w:cs="宋体" w:hint="eastAsia"/>
          <w:b/>
          <w:kern w:val="0"/>
          <w:sz w:val="24"/>
          <w:szCs w:val="24"/>
        </w:rPr>
        <w:t>小时内响应并修复。</w:t>
      </w:r>
    </w:p>
    <w:p w:rsidR="007E7DCC" w:rsidRDefault="00F663C1">
      <w:pPr>
        <w:widowControl/>
        <w:spacing w:line="52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sz w:val="24"/>
          <w:szCs w:val="24"/>
        </w:rPr>
        <w:t>三、工作范围</w:t>
      </w:r>
    </w:p>
    <w:p w:rsidR="007E7DCC" w:rsidRDefault="00F663C1">
      <w:pPr>
        <w:widowControl/>
        <w:spacing w:line="360" w:lineRule="auto"/>
        <w:ind w:rightChars="-37" w:right="-78"/>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sz w:val="24"/>
          <w:szCs w:val="24"/>
        </w:rPr>
        <w:t>为完成</w:t>
      </w:r>
      <w:proofErr w:type="gramStart"/>
      <w:r>
        <w:rPr>
          <w:rFonts w:ascii="宋体" w:hAnsi="宋体" w:cs="宋体" w:hint="eastAsia"/>
          <w:kern w:val="0"/>
          <w:sz w:val="24"/>
          <w:szCs w:val="24"/>
        </w:rPr>
        <w:t>大豫镇人才</w:t>
      </w:r>
      <w:proofErr w:type="gramEnd"/>
      <w:r>
        <w:rPr>
          <w:rFonts w:ascii="宋体" w:hAnsi="宋体" w:cs="宋体" w:hint="eastAsia"/>
          <w:kern w:val="0"/>
          <w:sz w:val="24"/>
          <w:szCs w:val="24"/>
        </w:rPr>
        <w:t>公寓室外配套电缆采购</w:t>
      </w:r>
      <w:r>
        <w:rPr>
          <w:rFonts w:ascii="宋体" w:hAnsi="宋体" w:cs="宋体" w:hint="eastAsia"/>
          <w:sz w:val="24"/>
          <w:szCs w:val="24"/>
        </w:rPr>
        <w:t>项目所需的</w:t>
      </w:r>
      <w:r>
        <w:rPr>
          <w:rFonts w:ascii="宋体" w:hAnsi="宋体" w:cs="宋体" w:hint="eastAsia"/>
          <w:kern w:val="0"/>
          <w:sz w:val="24"/>
          <w:szCs w:val="24"/>
        </w:rPr>
        <w:t>包括电缆的生产、供货、运输（包括卸货、二次搬运）、质保期内维修保养等（不含安装）。</w:t>
      </w:r>
    </w:p>
    <w:p w:rsidR="007E7DCC" w:rsidRDefault="00F663C1">
      <w:pPr>
        <w:widowControl/>
        <w:spacing w:line="520" w:lineRule="exact"/>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、投标人</w:t>
      </w:r>
      <w:proofErr w:type="gramStart"/>
      <w:r>
        <w:rPr>
          <w:rFonts w:ascii="宋体" w:hAnsi="宋体" w:cs="宋体" w:hint="eastAsia"/>
          <w:kern w:val="0"/>
          <w:sz w:val="24"/>
          <w:szCs w:val="24"/>
        </w:rPr>
        <w:t>须现场</w:t>
      </w:r>
      <w:proofErr w:type="gramEnd"/>
      <w:r>
        <w:rPr>
          <w:rFonts w:ascii="宋体" w:hAnsi="宋体" w:cs="宋体" w:hint="eastAsia"/>
          <w:kern w:val="0"/>
          <w:sz w:val="24"/>
          <w:szCs w:val="24"/>
        </w:rPr>
        <w:t>勘察，了解项目具体情况，根据采购人及项目需要完成项目的具体、供货、运输等服务。</w:t>
      </w:r>
    </w:p>
    <w:p w:rsidR="007E7DCC" w:rsidRDefault="00F663C1">
      <w:pPr>
        <w:tabs>
          <w:tab w:val="left" w:pos="1080"/>
          <w:tab w:val="left" w:pos="1260"/>
        </w:tabs>
        <w:spacing w:line="520" w:lineRule="exact"/>
        <w:rPr>
          <w:rFonts w:ascii="宋体" w:hAnsi="宋体" w:cs="宋体"/>
          <w:b/>
          <w:sz w:val="24"/>
          <w:szCs w:val="24"/>
        </w:rPr>
      </w:pPr>
      <w:r>
        <w:rPr>
          <w:rFonts w:ascii="宋体" w:hAnsi="宋体" w:cs="宋体" w:hint="eastAsia"/>
          <w:b/>
          <w:sz w:val="24"/>
          <w:szCs w:val="24"/>
        </w:rPr>
        <w:t>四、供货及验收：</w:t>
      </w:r>
    </w:p>
    <w:p w:rsidR="007E7DCC" w:rsidRDefault="00F663C1">
      <w:pPr>
        <w:spacing w:line="360" w:lineRule="auto"/>
        <w:ind w:firstLineChars="300" w:firstLine="723"/>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、供货时间：</w:t>
      </w:r>
      <w:r>
        <w:rPr>
          <w:rFonts w:ascii="宋体" w:hAnsi="宋体" w:cs="宋体" w:hint="eastAsia"/>
          <w:b/>
          <w:bCs/>
          <w:sz w:val="24"/>
          <w:szCs w:val="24"/>
        </w:rPr>
        <w:t>于</w:t>
      </w:r>
      <w:r>
        <w:rPr>
          <w:rFonts w:ascii="宋体" w:hAnsi="宋体" w:cs="宋体" w:hint="eastAsia"/>
          <w:b/>
          <w:bCs/>
          <w:sz w:val="24"/>
          <w:szCs w:val="24"/>
        </w:rPr>
        <w:t>2019</w:t>
      </w:r>
      <w:r>
        <w:rPr>
          <w:rFonts w:ascii="宋体" w:hAnsi="宋体" w:cs="宋体" w:hint="eastAsia"/>
          <w:b/>
          <w:bCs/>
          <w:sz w:val="24"/>
          <w:szCs w:val="24"/>
        </w:rPr>
        <w:t>年</w:t>
      </w:r>
      <w:r>
        <w:rPr>
          <w:rFonts w:ascii="宋体" w:hAnsi="宋体" w:cs="宋体" w:hint="eastAsia"/>
          <w:b/>
          <w:bCs/>
          <w:sz w:val="24"/>
          <w:szCs w:val="24"/>
        </w:rPr>
        <w:t>12</w:t>
      </w:r>
      <w:r>
        <w:rPr>
          <w:rFonts w:ascii="宋体" w:hAnsi="宋体" w:cs="宋体" w:hint="eastAsia"/>
          <w:b/>
          <w:bCs/>
          <w:sz w:val="24"/>
          <w:szCs w:val="24"/>
        </w:rPr>
        <w:t>月</w:t>
      </w:r>
      <w:r>
        <w:rPr>
          <w:rFonts w:ascii="宋体" w:hAnsi="宋体" w:cs="宋体" w:hint="eastAsia"/>
          <w:b/>
          <w:bCs/>
          <w:sz w:val="24"/>
          <w:szCs w:val="24"/>
        </w:rPr>
        <w:t>15</w:t>
      </w:r>
      <w:r>
        <w:rPr>
          <w:rFonts w:ascii="宋体" w:hAnsi="宋体" w:cs="宋体" w:hint="eastAsia"/>
          <w:b/>
          <w:bCs/>
          <w:sz w:val="24"/>
          <w:szCs w:val="24"/>
        </w:rPr>
        <w:t>日前供货至采购人指定地点</w:t>
      </w:r>
      <w:r>
        <w:rPr>
          <w:rFonts w:ascii="宋体" w:hAnsi="宋体" w:cs="宋体" w:hint="eastAsia"/>
          <w:b/>
          <w:bCs/>
          <w:sz w:val="24"/>
          <w:szCs w:val="24"/>
        </w:rPr>
        <w:t>。</w:t>
      </w:r>
    </w:p>
    <w:p w:rsidR="007E7DCC" w:rsidRDefault="00F663C1">
      <w:pPr>
        <w:spacing w:line="360" w:lineRule="auto"/>
        <w:rPr>
          <w:rFonts w:ascii="宋体" w:hAnsi="宋体" w:cs="宋体"/>
          <w:b/>
          <w:sz w:val="24"/>
          <w:szCs w:val="24"/>
        </w:rPr>
      </w:pPr>
      <w:r>
        <w:rPr>
          <w:rFonts w:ascii="宋体" w:hAnsi="宋体" w:cs="宋体" w:hint="eastAsia"/>
          <w:kern w:val="0"/>
          <w:sz w:val="24"/>
          <w:szCs w:val="24"/>
        </w:rPr>
        <w:t xml:space="preserve">     2</w:t>
      </w:r>
      <w:r>
        <w:rPr>
          <w:rFonts w:ascii="宋体" w:hAnsi="宋体" w:cs="宋体" w:hint="eastAsia"/>
          <w:kern w:val="0"/>
          <w:sz w:val="24"/>
          <w:szCs w:val="24"/>
        </w:rPr>
        <w:t>、</w:t>
      </w:r>
      <w:r>
        <w:rPr>
          <w:rFonts w:ascii="宋体" w:hAnsi="宋体" w:cs="宋体" w:hint="eastAsia"/>
          <w:sz w:val="24"/>
          <w:szCs w:val="24"/>
        </w:rPr>
        <w:t>项目质量要求：</w:t>
      </w:r>
      <w:r>
        <w:rPr>
          <w:rFonts w:ascii="宋体" w:hAnsi="宋体" w:cs="宋体"/>
          <w:sz w:val="24"/>
          <w:szCs w:val="24"/>
        </w:rPr>
        <w:t>按国标生产，能达到检测要求</w:t>
      </w:r>
      <w:r>
        <w:rPr>
          <w:rFonts w:ascii="宋体" w:hAnsi="宋体" w:cs="宋体" w:hint="eastAsia"/>
          <w:sz w:val="24"/>
          <w:szCs w:val="24"/>
        </w:rPr>
        <w:t>。</w:t>
      </w:r>
    </w:p>
    <w:p w:rsidR="007E7DCC" w:rsidRDefault="00F663C1">
      <w:pPr>
        <w:spacing w:line="360" w:lineRule="auto"/>
        <w:ind w:firstLineChars="250" w:firstLine="600"/>
        <w:rPr>
          <w:rFonts w:ascii="宋体" w:hAnsi="宋体" w:cs="宋体"/>
          <w:sz w:val="24"/>
        </w:rPr>
      </w:pPr>
      <w:r>
        <w:rPr>
          <w:rFonts w:ascii="宋体" w:hAnsi="宋体" w:cs="宋体" w:hint="eastAsia"/>
          <w:sz w:val="24"/>
          <w:szCs w:val="24"/>
        </w:rPr>
        <w:t>3.</w:t>
      </w:r>
      <w:r>
        <w:rPr>
          <w:rFonts w:ascii="宋体" w:hAnsi="宋体" w:cs="宋体" w:hint="eastAsia"/>
          <w:sz w:val="24"/>
        </w:rPr>
        <w:t>交付地点：</w:t>
      </w:r>
      <w:r>
        <w:rPr>
          <w:rFonts w:ascii="宋体" w:hAnsi="宋体" w:cs="宋体" w:hint="eastAsia"/>
          <w:bCs/>
          <w:sz w:val="24"/>
        </w:rPr>
        <w:t>采购人指定地点</w:t>
      </w:r>
      <w:r>
        <w:rPr>
          <w:rFonts w:ascii="宋体" w:hAnsi="宋体" w:cs="宋体" w:hint="eastAsia"/>
          <w:sz w:val="24"/>
        </w:rPr>
        <w:t>。</w:t>
      </w:r>
    </w:p>
    <w:p w:rsidR="007E7DCC" w:rsidRDefault="00F663C1">
      <w:pPr>
        <w:spacing w:line="360" w:lineRule="auto"/>
        <w:ind w:firstLineChars="250" w:firstLine="600"/>
        <w:rPr>
          <w:rFonts w:ascii="宋体" w:hAnsi="宋体" w:cs="宋体"/>
          <w:sz w:val="24"/>
        </w:rPr>
      </w:pPr>
      <w:r>
        <w:rPr>
          <w:rFonts w:ascii="宋体" w:hAnsi="宋体" w:cs="宋体" w:hint="eastAsia"/>
          <w:sz w:val="24"/>
        </w:rPr>
        <w:t>4</w:t>
      </w:r>
      <w:r>
        <w:rPr>
          <w:rFonts w:ascii="宋体" w:hAnsi="宋体" w:cs="宋体" w:hint="eastAsia"/>
          <w:sz w:val="24"/>
        </w:rPr>
        <w:t>、本项目的一切安全责任全部</w:t>
      </w:r>
      <w:proofErr w:type="gramStart"/>
      <w:r>
        <w:rPr>
          <w:rFonts w:ascii="宋体" w:hAnsi="宋体" w:cs="宋体" w:hint="eastAsia"/>
          <w:sz w:val="24"/>
        </w:rPr>
        <w:t>由成交</w:t>
      </w:r>
      <w:proofErr w:type="gramEnd"/>
      <w:r>
        <w:rPr>
          <w:rFonts w:ascii="宋体" w:hAnsi="宋体" w:cs="宋体" w:hint="eastAsia"/>
          <w:sz w:val="24"/>
        </w:rPr>
        <w:t>供应商负责承担。</w:t>
      </w:r>
    </w:p>
    <w:p w:rsidR="007E7DCC" w:rsidRDefault="00F663C1">
      <w:pPr>
        <w:tabs>
          <w:tab w:val="left" w:pos="1080"/>
          <w:tab w:val="left" w:pos="1260"/>
        </w:tabs>
        <w:spacing w:line="520" w:lineRule="exact"/>
        <w:rPr>
          <w:rFonts w:ascii="宋体" w:hAnsi="宋体" w:cs="宋体"/>
          <w:b/>
          <w:sz w:val="24"/>
          <w:szCs w:val="24"/>
        </w:rPr>
      </w:pPr>
      <w:r>
        <w:rPr>
          <w:rFonts w:ascii="宋体" w:hAnsi="宋体" w:cs="宋体" w:hint="eastAsia"/>
          <w:b/>
          <w:sz w:val="24"/>
          <w:szCs w:val="24"/>
        </w:rPr>
        <w:t>五、付款条件</w:t>
      </w:r>
    </w:p>
    <w:p w:rsidR="007E7DCC" w:rsidRDefault="00F663C1">
      <w:pPr>
        <w:autoSpaceDE w:val="0"/>
        <w:autoSpaceDN w:val="0"/>
        <w:adjustRightInd w:val="0"/>
        <w:spacing w:line="520" w:lineRule="exact"/>
        <w:ind w:firstLineChars="200" w:firstLine="482"/>
        <w:rPr>
          <w:rFonts w:ascii="宋体" w:hAnsi="宋体" w:cs="宋体"/>
          <w:b/>
          <w:sz w:val="24"/>
          <w:szCs w:val="24"/>
        </w:rPr>
      </w:pPr>
      <w:r>
        <w:rPr>
          <w:rFonts w:ascii="宋体" w:hAnsi="宋体" w:cs="宋体" w:hint="eastAsia"/>
          <w:b/>
          <w:sz w:val="24"/>
          <w:szCs w:val="24"/>
        </w:rPr>
        <w:t>所有货物供货至采购人指定地点、安装完毕并通过采购人组织的验收后支付合同价款的</w:t>
      </w:r>
      <w:r>
        <w:rPr>
          <w:rFonts w:ascii="宋体" w:hAnsi="宋体" w:cs="宋体" w:hint="eastAsia"/>
          <w:b/>
          <w:sz w:val="24"/>
          <w:szCs w:val="24"/>
        </w:rPr>
        <w:t>85%</w:t>
      </w:r>
      <w:r>
        <w:rPr>
          <w:rFonts w:ascii="宋体" w:hAnsi="宋体" w:cs="宋体" w:hint="eastAsia"/>
          <w:b/>
          <w:sz w:val="24"/>
          <w:szCs w:val="24"/>
        </w:rPr>
        <w:t>，余款待质保期满且无质量问题后一次性付清。</w:t>
      </w:r>
    </w:p>
    <w:p w:rsidR="007E7DCC" w:rsidRDefault="00F663C1">
      <w:pPr>
        <w:numPr>
          <w:ilvl w:val="0"/>
          <w:numId w:val="4"/>
        </w:numPr>
        <w:autoSpaceDE w:val="0"/>
        <w:autoSpaceDN w:val="0"/>
        <w:adjustRightInd w:val="0"/>
        <w:spacing w:line="520" w:lineRule="exact"/>
        <w:rPr>
          <w:rFonts w:ascii="宋体" w:hAnsi="宋体" w:cs="宋体"/>
          <w:b/>
          <w:sz w:val="24"/>
          <w:szCs w:val="24"/>
        </w:rPr>
      </w:pPr>
      <w:r>
        <w:rPr>
          <w:rFonts w:ascii="宋体" w:hAnsi="宋体" w:cs="宋体" w:hint="eastAsia"/>
          <w:b/>
          <w:sz w:val="24"/>
          <w:szCs w:val="24"/>
        </w:rPr>
        <w:t>项目需求</w:t>
      </w:r>
    </w:p>
    <w:p w:rsidR="007E7DCC" w:rsidRDefault="00F663C1">
      <w:pPr>
        <w:numPr>
          <w:ilvl w:val="0"/>
          <w:numId w:val="5"/>
        </w:numPr>
        <w:spacing w:line="460" w:lineRule="exact"/>
        <w:ind w:firstLineChars="200" w:firstLine="480"/>
        <w:rPr>
          <w:rFonts w:ascii="宋体" w:hAnsi="宋体" w:cs="宋体"/>
          <w:sz w:val="24"/>
        </w:rPr>
      </w:pPr>
      <w:r>
        <w:rPr>
          <w:rFonts w:ascii="宋体" w:hAnsi="宋体" w:cs="宋体" w:hint="eastAsia"/>
          <w:sz w:val="24"/>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276"/>
        <w:gridCol w:w="4153"/>
        <w:gridCol w:w="950"/>
        <w:gridCol w:w="932"/>
      </w:tblGrid>
      <w:tr w:rsidR="007E7DCC">
        <w:trPr>
          <w:jc w:val="center"/>
        </w:trPr>
        <w:tc>
          <w:tcPr>
            <w:tcW w:w="735" w:type="dxa"/>
          </w:tcPr>
          <w:p w:rsidR="007E7DCC" w:rsidRDefault="00F663C1">
            <w:pPr>
              <w:spacing w:line="440" w:lineRule="exact"/>
              <w:rPr>
                <w:szCs w:val="24"/>
              </w:rPr>
            </w:pPr>
            <w:r>
              <w:rPr>
                <w:rFonts w:hint="eastAsia"/>
                <w:szCs w:val="24"/>
              </w:rPr>
              <w:lastRenderedPageBreak/>
              <w:t>序号</w:t>
            </w:r>
          </w:p>
        </w:tc>
        <w:tc>
          <w:tcPr>
            <w:tcW w:w="1276" w:type="dxa"/>
          </w:tcPr>
          <w:p w:rsidR="007E7DCC" w:rsidRDefault="00F663C1">
            <w:pPr>
              <w:spacing w:line="440" w:lineRule="exact"/>
              <w:rPr>
                <w:szCs w:val="24"/>
              </w:rPr>
            </w:pPr>
            <w:r>
              <w:rPr>
                <w:rFonts w:hint="eastAsia"/>
                <w:szCs w:val="24"/>
              </w:rPr>
              <w:t>名称</w:t>
            </w:r>
          </w:p>
        </w:tc>
        <w:tc>
          <w:tcPr>
            <w:tcW w:w="4153" w:type="dxa"/>
          </w:tcPr>
          <w:p w:rsidR="007E7DCC" w:rsidRDefault="00F663C1">
            <w:pPr>
              <w:spacing w:line="440" w:lineRule="exact"/>
              <w:rPr>
                <w:szCs w:val="24"/>
              </w:rPr>
            </w:pPr>
            <w:r>
              <w:rPr>
                <w:rFonts w:hint="eastAsia"/>
                <w:szCs w:val="24"/>
              </w:rPr>
              <w:t>规格型号</w:t>
            </w:r>
          </w:p>
        </w:tc>
        <w:tc>
          <w:tcPr>
            <w:tcW w:w="950" w:type="dxa"/>
          </w:tcPr>
          <w:p w:rsidR="007E7DCC" w:rsidRDefault="00F663C1">
            <w:pPr>
              <w:spacing w:line="440" w:lineRule="exact"/>
              <w:rPr>
                <w:szCs w:val="24"/>
              </w:rPr>
            </w:pPr>
            <w:r>
              <w:rPr>
                <w:rFonts w:hint="eastAsia"/>
                <w:szCs w:val="24"/>
              </w:rPr>
              <w:t>单位</w:t>
            </w:r>
          </w:p>
        </w:tc>
        <w:tc>
          <w:tcPr>
            <w:tcW w:w="932" w:type="dxa"/>
          </w:tcPr>
          <w:p w:rsidR="007E7DCC" w:rsidRDefault="00F663C1">
            <w:pPr>
              <w:spacing w:line="440" w:lineRule="exact"/>
              <w:rPr>
                <w:szCs w:val="24"/>
              </w:rPr>
            </w:pPr>
            <w:r>
              <w:rPr>
                <w:rFonts w:hint="eastAsia"/>
                <w:szCs w:val="24"/>
              </w:rPr>
              <w:t>数量</w:t>
            </w:r>
          </w:p>
        </w:tc>
      </w:tr>
      <w:tr w:rsidR="007E7DCC">
        <w:trPr>
          <w:jc w:val="center"/>
        </w:trPr>
        <w:tc>
          <w:tcPr>
            <w:tcW w:w="735" w:type="dxa"/>
          </w:tcPr>
          <w:p w:rsidR="007E7DCC" w:rsidRDefault="00F663C1">
            <w:pPr>
              <w:spacing w:line="440" w:lineRule="exact"/>
              <w:rPr>
                <w:szCs w:val="24"/>
              </w:rPr>
            </w:pPr>
            <w:r>
              <w:rPr>
                <w:rFonts w:hint="eastAsia"/>
                <w:szCs w:val="24"/>
              </w:rPr>
              <w:t>1</w:t>
            </w:r>
          </w:p>
        </w:tc>
        <w:tc>
          <w:tcPr>
            <w:tcW w:w="1276" w:type="dxa"/>
          </w:tcPr>
          <w:p w:rsidR="007E7DCC" w:rsidRDefault="00F663C1">
            <w:pPr>
              <w:spacing w:line="440" w:lineRule="exact"/>
              <w:rPr>
                <w:szCs w:val="24"/>
              </w:rPr>
            </w:pPr>
            <w:r>
              <w:rPr>
                <w:rFonts w:hint="eastAsia"/>
                <w:szCs w:val="24"/>
              </w:rPr>
              <w:t>YJV22</w:t>
            </w:r>
          </w:p>
        </w:tc>
        <w:tc>
          <w:tcPr>
            <w:tcW w:w="4153" w:type="dxa"/>
          </w:tcPr>
          <w:p w:rsidR="007E7DCC" w:rsidRDefault="00F663C1">
            <w:pPr>
              <w:spacing w:line="440" w:lineRule="exact"/>
              <w:rPr>
                <w:szCs w:val="24"/>
              </w:rPr>
            </w:pPr>
            <w:r>
              <w:rPr>
                <w:rFonts w:hint="eastAsia"/>
                <w:szCs w:val="24"/>
              </w:rPr>
              <w:t>4*95</w:t>
            </w:r>
          </w:p>
        </w:tc>
        <w:tc>
          <w:tcPr>
            <w:tcW w:w="950" w:type="dxa"/>
          </w:tcPr>
          <w:p w:rsidR="007E7DCC" w:rsidRDefault="00F663C1">
            <w:pPr>
              <w:spacing w:line="440" w:lineRule="exact"/>
              <w:rPr>
                <w:szCs w:val="24"/>
              </w:rPr>
            </w:pPr>
            <w:r>
              <w:rPr>
                <w:rFonts w:hint="eastAsia"/>
                <w:szCs w:val="24"/>
              </w:rPr>
              <w:t>m</w:t>
            </w:r>
          </w:p>
        </w:tc>
        <w:tc>
          <w:tcPr>
            <w:tcW w:w="932" w:type="dxa"/>
          </w:tcPr>
          <w:p w:rsidR="007E7DCC" w:rsidRDefault="00F663C1">
            <w:pPr>
              <w:spacing w:line="440" w:lineRule="exact"/>
              <w:rPr>
                <w:szCs w:val="24"/>
              </w:rPr>
            </w:pPr>
            <w:r>
              <w:rPr>
                <w:rFonts w:hint="eastAsia"/>
                <w:szCs w:val="24"/>
              </w:rPr>
              <w:t>780</w:t>
            </w:r>
          </w:p>
        </w:tc>
      </w:tr>
      <w:tr w:rsidR="007E7DCC">
        <w:trPr>
          <w:jc w:val="center"/>
        </w:trPr>
        <w:tc>
          <w:tcPr>
            <w:tcW w:w="735" w:type="dxa"/>
          </w:tcPr>
          <w:p w:rsidR="007E7DCC" w:rsidRDefault="00F663C1">
            <w:pPr>
              <w:spacing w:line="440" w:lineRule="exact"/>
              <w:rPr>
                <w:szCs w:val="24"/>
              </w:rPr>
            </w:pPr>
            <w:r>
              <w:rPr>
                <w:rFonts w:hint="eastAsia"/>
                <w:szCs w:val="24"/>
              </w:rPr>
              <w:t>2</w:t>
            </w:r>
          </w:p>
        </w:tc>
        <w:tc>
          <w:tcPr>
            <w:tcW w:w="1276" w:type="dxa"/>
          </w:tcPr>
          <w:p w:rsidR="007E7DCC" w:rsidRDefault="00F663C1">
            <w:pPr>
              <w:spacing w:line="440" w:lineRule="exact"/>
              <w:rPr>
                <w:szCs w:val="24"/>
              </w:rPr>
            </w:pPr>
            <w:r>
              <w:rPr>
                <w:rFonts w:hint="eastAsia"/>
                <w:szCs w:val="24"/>
              </w:rPr>
              <w:t>YJV22</w:t>
            </w:r>
          </w:p>
        </w:tc>
        <w:tc>
          <w:tcPr>
            <w:tcW w:w="4153" w:type="dxa"/>
          </w:tcPr>
          <w:p w:rsidR="007E7DCC" w:rsidRDefault="00F663C1">
            <w:pPr>
              <w:spacing w:line="440" w:lineRule="exact"/>
              <w:rPr>
                <w:szCs w:val="24"/>
              </w:rPr>
            </w:pPr>
            <w:r>
              <w:rPr>
                <w:rFonts w:ascii="宋体" w:hAnsi="宋体" w:hint="eastAsia"/>
                <w:szCs w:val="24"/>
              </w:rPr>
              <w:t>4*70+1*25</w:t>
            </w:r>
          </w:p>
        </w:tc>
        <w:tc>
          <w:tcPr>
            <w:tcW w:w="950" w:type="dxa"/>
          </w:tcPr>
          <w:p w:rsidR="007E7DCC" w:rsidRDefault="00F663C1">
            <w:pPr>
              <w:spacing w:line="440" w:lineRule="exact"/>
              <w:rPr>
                <w:szCs w:val="24"/>
              </w:rPr>
            </w:pPr>
            <w:r>
              <w:rPr>
                <w:rFonts w:hint="eastAsia"/>
                <w:szCs w:val="24"/>
              </w:rPr>
              <w:t>m</w:t>
            </w:r>
          </w:p>
        </w:tc>
        <w:tc>
          <w:tcPr>
            <w:tcW w:w="932" w:type="dxa"/>
          </w:tcPr>
          <w:p w:rsidR="007E7DCC" w:rsidRDefault="00F663C1">
            <w:pPr>
              <w:spacing w:line="440" w:lineRule="exact"/>
              <w:rPr>
                <w:szCs w:val="24"/>
              </w:rPr>
            </w:pPr>
            <w:r>
              <w:rPr>
                <w:rFonts w:hint="eastAsia"/>
                <w:szCs w:val="24"/>
              </w:rPr>
              <w:t>65</w:t>
            </w:r>
          </w:p>
        </w:tc>
      </w:tr>
      <w:tr w:rsidR="007E7DCC">
        <w:trPr>
          <w:jc w:val="center"/>
        </w:trPr>
        <w:tc>
          <w:tcPr>
            <w:tcW w:w="735" w:type="dxa"/>
          </w:tcPr>
          <w:p w:rsidR="007E7DCC" w:rsidRDefault="00F663C1">
            <w:pPr>
              <w:spacing w:line="440" w:lineRule="exact"/>
              <w:rPr>
                <w:szCs w:val="24"/>
              </w:rPr>
            </w:pPr>
            <w:r>
              <w:rPr>
                <w:rFonts w:hint="eastAsia"/>
                <w:szCs w:val="24"/>
              </w:rPr>
              <w:t>3</w:t>
            </w:r>
          </w:p>
        </w:tc>
        <w:tc>
          <w:tcPr>
            <w:tcW w:w="1276" w:type="dxa"/>
          </w:tcPr>
          <w:p w:rsidR="007E7DCC" w:rsidRDefault="00F663C1">
            <w:pPr>
              <w:spacing w:line="440" w:lineRule="exact"/>
              <w:rPr>
                <w:szCs w:val="24"/>
              </w:rPr>
            </w:pPr>
            <w:r>
              <w:rPr>
                <w:rFonts w:hint="eastAsia"/>
                <w:szCs w:val="24"/>
              </w:rPr>
              <w:t>YJV22</w:t>
            </w:r>
          </w:p>
        </w:tc>
        <w:tc>
          <w:tcPr>
            <w:tcW w:w="4153" w:type="dxa"/>
          </w:tcPr>
          <w:p w:rsidR="007E7DCC" w:rsidRDefault="00F663C1">
            <w:pPr>
              <w:spacing w:line="440" w:lineRule="exact"/>
              <w:rPr>
                <w:szCs w:val="24"/>
              </w:rPr>
            </w:pPr>
            <w:r>
              <w:rPr>
                <w:rFonts w:hint="eastAsia"/>
                <w:szCs w:val="24"/>
              </w:rPr>
              <w:t>4*25+1*16</w:t>
            </w:r>
          </w:p>
        </w:tc>
        <w:tc>
          <w:tcPr>
            <w:tcW w:w="950" w:type="dxa"/>
          </w:tcPr>
          <w:p w:rsidR="007E7DCC" w:rsidRDefault="00F663C1">
            <w:pPr>
              <w:spacing w:line="440" w:lineRule="exact"/>
              <w:rPr>
                <w:szCs w:val="24"/>
              </w:rPr>
            </w:pPr>
            <w:r>
              <w:rPr>
                <w:rFonts w:hint="eastAsia"/>
                <w:szCs w:val="24"/>
              </w:rPr>
              <w:t>m</w:t>
            </w:r>
          </w:p>
        </w:tc>
        <w:tc>
          <w:tcPr>
            <w:tcW w:w="932" w:type="dxa"/>
          </w:tcPr>
          <w:p w:rsidR="007E7DCC" w:rsidRDefault="00F663C1">
            <w:pPr>
              <w:spacing w:line="440" w:lineRule="exact"/>
              <w:rPr>
                <w:szCs w:val="24"/>
              </w:rPr>
            </w:pPr>
            <w:r>
              <w:rPr>
                <w:rFonts w:hint="eastAsia"/>
                <w:szCs w:val="24"/>
              </w:rPr>
              <w:t>395</w:t>
            </w:r>
          </w:p>
        </w:tc>
      </w:tr>
      <w:tr w:rsidR="007E7DCC">
        <w:trPr>
          <w:jc w:val="center"/>
        </w:trPr>
        <w:tc>
          <w:tcPr>
            <w:tcW w:w="735" w:type="dxa"/>
          </w:tcPr>
          <w:p w:rsidR="007E7DCC" w:rsidRDefault="00F663C1">
            <w:pPr>
              <w:spacing w:line="440" w:lineRule="exact"/>
              <w:rPr>
                <w:szCs w:val="24"/>
              </w:rPr>
            </w:pPr>
            <w:r>
              <w:rPr>
                <w:rFonts w:hint="eastAsia"/>
                <w:szCs w:val="24"/>
              </w:rPr>
              <w:t>4</w:t>
            </w:r>
          </w:p>
        </w:tc>
        <w:tc>
          <w:tcPr>
            <w:tcW w:w="1276" w:type="dxa"/>
          </w:tcPr>
          <w:p w:rsidR="007E7DCC" w:rsidRDefault="00F663C1">
            <w:pPr>
              <w:spacing w:line="440" w:lineRule="exact"/>
              <w:rPr>
                <w:szCs w:val="24"/>
              </w:rPr>
            </w:pPr>
            <w:r>
              <w:rPr>
                <w:rFonts w:hint="eastAsia"/>
                <w:szCs w:val="24"/>
              </w:rPr>
              <w:t>YJV22</w:t>
            </w:r>
          </w:p>
        </w:tc>
        <w:tc>
          <w:tcPr>
            <w:tcW w:w="4153" w:type="dxa"/>
          </w:tcPr>
          <w:p w:rsidR="007E7DCC" w:rsidRDefault="00F663C1">
            <w:pPr>
              <w:spacing w:line="440" w:lineRule="exact"/>
              <w:rPr>
                <w:szCs w:val="24"/>
              </w:rPr>
            </w:pPr>
            <w:r>
              <w:rPr>
                <w:rFonts w:hint="eastAsia"/>
                <w:szCs w:val="24"/>
              </w:rPr>
              <w:t>5*10</w:t>
            </w:r>
          </w:p>
        </w:tc>
        <w:tc>
          <w:tcPr>
            <w:tcW w:w="950" w:type="dxa"/>
          </w:tcPr>
          <w:p w:rsidR="007E7DCC" w:rsidRDefault="00F663C1">
            <w:pPr>
              <w:spacing w:line="440" w:lineRule="exact"/>
              <w:rPr>
                <w:szCs w:val="24"/>
              </w:rPr>
            </w:pPr>
            <w:r>
              <w:rPr>
                <w:rFonts w:hint="eastAsia"/>
                <w:szCs w:val="24"/>
              </w:rPr>
              <w:t>m</w:t>
            </w:r>
          </w:p>
        </w:tc>
        <w:tc>
          <w:tcPr>
            <w:tcW w:w="932" w:type="dxa"/>
          </w:tcPr>
          <w:p w:rsidR="007E7DCC" w:rsidRDefault="00F663C1">
            <w:pPr>
              <w:spacing w:line="440" w:lineRule="exact"/>
              <w:rPr>
                <w:szCs w:val="24"/>
              </w:rPr>
            </w:pPr>
            <w:r>
              <w:rPr>
                <w:rFonts w:hint="eastAsia"/>
                <w:szCs w:val="24"/>
              </w:rPr>
              <w:t>230</w:t>
            </w:r>
          </w:p>
        </w:tc>
      </w:tr>
    </w:tbl>
    <w:p w:rsidR="007E7DCC" w:rsidRDefault="00F663C1">
      <w:pPr>
        <w:spacing w:line="360" w:lineRule="auto"/>
        <w:ind w:firstLine="482"/>
        <w:rPr>
          <w:rFonts w:ascii="宋体" w:hAnsi="宋体" w:cs="宋体"/>
          <w:b/>
          <w:kern w:val="0"/>
          <w:sz w:val="24"/>
        </w:rPr>
      </w:pPr>
      <w:r>
        <w:rPr>
          <w:rFonts w:ascii="宋体" w:hAnsi="宋体" w:hint="eastAsia"/>
          <w:b/>
          <w:bCs/>
          <w:sz w:val="24"/>
          <w:szCs w:val="24"/>
        </w:rPr>
        <w:t>注：（</w:t>
      </w:r>
      <w:r>
        <w:rPr>
          <w:rFonts w:ascii="宋体" w:hAnsi="宋体" w:hint="eastAsia"/>
          <w:b/>
          <w:bCs/>
          <w:sz w:val="24"/>
          <w:szCs w:val="24"/>
        </w:rPr>
        <w:t>1</w:t>
      </w:r>
      <w:r>
        <w:rPr>
          <w:rFonts w:ascii="宋体" w:hAnsi="宋体" w:hint="eastAsia"/>
          <w:b/>
          <w:bCs/>
          <w:sz w:val="24"/>
          <w:szCs w:val="24"/>
        </w:rPr>
        <w:t>）</w:t>
      </w:r>
      <w:r>
        <w:rPr>
          <w:rFonts w:ascii="宋体" w:hAnsi="宋体" w:hint="eastAsia"/>
          <w:b/>
          <w:bCs/>
          <w:sz w:val="24"/>
          <w:szCs w:val="24"/>
        </w:rPr>
        <w:t>本项目采用</w:t>
      </w:r>
      <w:r>
        <w:rPr>
          <w:rFonts w:ascii="宋体" w:hAnsi="宋体" w:hint="eastAsia"/>
          <w:b/>
          <w:bCs/>
          <w:sz w:val="24"/>
          <w:szCs w:val="24"/>
        </w:rPr>
        <w:t>固定单价（</w:t>
      </w:r>
      <w:proofErr w:type="gramStart"/>
      <w:r>
        <w:rPr>
          <w:rFonts w:ascii="宋体" w:hAnsi="宋体" w:hint="eastAsia"/>
          <w:b/>
          <w:bCs/>
          <w:sz w:val="24"/>
          <w:szCs w:val="24"/>
        </w:rPr>
        <w:t>全费用</w:t>
      </w:r>
      <w:proofErr w:type="gramEnd"/>
      <w:r>
        <w:rPr>
          <w:rFonts w:ascii="宋体" w:hAnsi="宋体" w:hint="eastAsia"/>
          <w:b/>
          <w:bCs/>
          <w:sz w:val="24"/>
          <w:szCs w:val="24"/>
        </w:rPr>
        <w:t>单价）报价。投标人报价应充分考虑施工期</w:t>
      </w:r>
      <w:r>
        <w:rPr>
          <w:rFonts w:ascii="宋体" w:hAnsi="宋体" w:hint="eastAsia"/>
          <w:b/>
          <w:sz w:val="24"/>
        </w:rPr>
        <w:t>间各类</w:t>
      </w:r>
      <w:r>
        <w:rPr>
          <w:rFonts w:ascii="宋体" w:hAnsi="宋体" w:hint="eastAsia"/>
          <w:b/>
          <w:sz w:val="24"/>
        </w:rPr>
        <w:t>材料</w:t>
      </w:r>
      <w:r>
        <w:rPr>
          <w:rFonts w:ascii="宋体" w:hAnsi="宋体" w:hint="eastAsia"/>
          <w:b/>
          <w:sz w:val="24"/>
        </w:rPr>
        <w:t>的市场风险。</w:t>
      </w:r>
      <w:r>
        <w:rPr>
          <w:rFonts w:ascii="宋体" w:hAnsi="宋体" w:cs="宋体" w:hint="eastAsia"/>
          <w:b/>
          <w:sz w:val="24"/>
        </w:rPr>
        <w:t>投标人报价时应充分考虑</w:t>
      </w:r>
      <w:r>
        <w:rPr>
          <w:rFonts w:ascii="宋体" w:hAnsi="宋体" w:cs="宋体" w:hint="eastAsia"/>
          <w:b/>
          <w:sz w:val="24"/>
        </w:rPr>
        <w:t>实施</w:t>
      </w:r>
      <w:r>
        <w:rPr>
          <w:rFonts w:ascii="宋体" w:hAnsi="宋体" w:cs="宋体" w:hint="eastAsia"/>
          <w:b/>
          <w:sz w:val="24"/>
        </w:rPr>
        <w:t>期间各类</w:t>
      </w:r>
      <w:r>
        <w:rPr>
          <w:rFonts w:ascii="宋体" w:hAnsi="宋体" w:cs="宋体" w:hint="eastAsia"/>
          <w:b/>
          <w:sz w:val="24"/>
        </w:rPr>
        <w:t>材料</w:t>
      </w:r>
      <w:r>
        <w:rPr>
          <w:rFonts w:ascii="宋体" w:hAnsi="宋体" w:cs="宋体" w:hint="eastAsia"/>
          <w:b/>
          <w:sz w:val="24"/>
        </w:rPr>
        <w:t>的市场风险。</w:t>
      </w:r>
      <w:r>
        <w:rPr>
          <w:rFonts w:ascii="宋体" w:hAnsi="宋体" w:cs="宋体" w:hint="eastAsia"/>
          <w:bCs/>
          <w:sz w:val="24"/>
        </w:rPr>
        <w:t>投标报价应包含</w:t>
      </w:r>
      <w:r>
        <w:rPr>
          <w:rFonts w:ascii="宋体" w:hAnsi="宋体" w:hint="eastAsia"/>
          <w:bCs/>
          <w:sz w:val="24"/>
        </w:rPr>
        <w:t>为</w:t>
      </w:r>
      <w:r>
        <w:rPr>
          <w:rFonts w:ascii="宋体" w:hAnsi="宋体" w:hint="eastAsia"/>
          <w:sz w:val="24"/>
        </w:rPr>
        <w:t>完成</w:t>
      </w:r>
      <w:r>
        <w:rPr>
          <w:rFonts w:ascii="宋体" w:hAnsi="宋体" w:hint="eastAsia"/>
          <w:sz w:val="24"/>
        </w:rPr>
        <w:t>本项目</w:t>
      </w:r>
      <w:r>
        <w:rPr>
          <w:rFonts w:ascii="宋体" w:hAnsi="宋体" w:hint="eastAsia"/>
          <w:sz w:val="24"/>
        </w:rPr>
        <w:t>所含的所有内</w:t>
      </w:r>
      <w:r>
        <w:rPr>
          <w:rFonts w:ascii="宋体" w:hAnsi="宋体" w:cs="宋体" w:hint="eastAsia"/>
          <w:kern w:val="0"/>
          <w:sz w:val="24"/>
          <w:szCs w:val="24"/>
        </w:rPr>
        <w:t>容，包括材料费、人工费、管理费、运输费、包装费、劳务费、</w:t>
      </w:r>
      <w:r>
        <w:rPr>
          <w:rFonts w:ascii="宋体" w:hAnsi="宋体" w:cs="宋体" w:hint="eastAsia"/>
          <w:kern w:val="0"/>
          <w:sz w:val="24"/>
          <w:szCs w:val="24"/>
        </w:rPr>
        <w:t>质保、</w:t>
      </w:r>
      <w:r>
        <w:rPr>
          <w:rFonts w:ascii="宋体" w:hAnsi="宋体" w:cs="宋体" w:hint="eastAsia"/>
          <w:kern w:val="0"/>
          <w:sz w:val="24"/>
          <w:szCs w:val="24"/>
        </w:rPr>
        <w:t>保险、利润、税金、装卸、政策性文件规定及合同包含的所有风险、责任等各项应有费用。结算时，</w:t>
      </w:r>
      <w:r>
        <w:rPr>
          <w:rFonts w:ascii="宋体" w:hAnsi="宋体" w:cs="宋体" w:hint="eastAsia"/>
          <w:b/>
          <w:bCs/>
          <w:kern w:val="0"/>
          <w:sz w:val="24"/>
          <w:szCs w:val="24"/>
        </w:rPr>
        <w:t>成交单价</w:t>
      </w:r>
      <w:r>
        <w:rPr>
          <w:rFonts w:ascii="宋体" w:hAnsi="宋体" w:hint="eastAsia"/>
          <w:b/>
          <w:sz w:val="24"/>
        </w:rPr>
        <w:t>（</w:t>
      </w:r>
      <w:proofErr w:type="gramStart"/>
      <w:r>
        <w:rPr>
          <w:rFonts w:ascii="宋体" w:hAnsi="宋体" w:hint="eastAsia"/>
          <w:b/>
          <w:sz w:val="24"/>
        </w:rPr>
        <w:t>全费用</w:t>
      </w:r>
      <w:proofErr w:type="gramEnd"/>
      <w:r>
        <w:rPr>
          <w:rFonts w:ascii="宋体" w:hAnsi="宋体" w:hint="eastAsia"/>
          <w:b/>
          <w:sz w:val="24"/>
        </w:rPr>
        <w:t>单价）</w:t>
      </w:r>
      <w:r>
        <w:rPr>
          <w:rFonts w:ascii="宋体" w:hAnsi="宋体" w:cs="宋体" w:hint="eastAsia"/>
          <w:b/>
          <w:kern w:val="0"/>
          <w:sz w:val="24"/>
        </w:rPr>
        <w:t>不作调整。</w:t>
      </w:r>
    </w:p>
    <w:p w:rsidR="007E7DCC" w:rsidRDefault="00F663C1">
      <w:pPr>
        <w:spacing w:line="360" w:lineRule="auto"/>
        <w:ind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2</w:t>
      </w:r>
      <w:r>
        <w:rPr>
          <w:rFonts w:ascii="宋体" w:hAnsi="宋体" w:hint="eastAsia"/>
          <w:b/>
          <w:bCs/>
          <w:sz w:val="24"/>
          <w:szCs w:val="24"/>
        </w:rPr>
        <w:t>）请投标方提前前往现场确认安装环境，若有相关费用一并包含于报价中说明。</w:t>
      </w:r>
    </w:p>
    <w:p w:rsidR="007E7DCC" w:rsidRDefault="00F663C1">
      <w:pPr>
        <w:spacing w:line="360" w:lineRule="auto"/>
        <w:ind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3</w:t>
      </w:r>
      <w:r>
        <w:rPr>
          <w:rFonts w:ascii="宋体" w:hAnsi="宋体" w:hint="eastAsia"/>
          <w:b/>
          <w:bCs/>
          <w:sz w:val="24"/>
          <w:szCs w:val="24"/>
        </w:rPr>
        <w:t>）上述电缆</w:t>
      </w:r>
      <w:proofErr w:type="gramStart"/>
      <w:r>
        <w:rPr>
          <w:rFonts w:ascii="宋体" w:hAnsi="宋体" w:hint="eastAsia"/>
          <w:b/>
          <w:bCs/>
          <w:sz w:val="24"/>
          <w:szCs w:val="24"/>
        </w:rPr>
        <w:t>数量为暂估量</w:t>
      </w:r>
      <w:proofErr w:type="gramEnd"/>
      <w:r>
        <w:rPr>
          <w:rFonts w:ascii="宋体" w:hAnsi="宋体" w:hint="eastAsia"/>
          <w:b/>
          <w:bCs/>
          <w:sz w:val="24"/>
          <w:szCs w:val="24"/>
        </w:rPr>
        <w:t>，实际供货数量以合同签订量为准。</w:t>
      </w:r>
    </w:p>
    <w:p w:rsidR="007E7DCC" w:rsidRDefault="00F663C1">
      <w:pPr>
        <w:spacing w:line="360" w:lineRule="auto"/>
        <w:rPr>
          <w:rFonts w:ascii="宋体" w:hAnsi="宋体"/>
          <w:b/>
          <w:bCs/>
          <w:sz w:val="24"/>
          <w:szCs w:val="24"/>
        </w:rPr>
      </w:pPr>
      <w:r>
        <w:rPr>
          <w:rFonts w:ascii="宋体" w:hAnsi="宋体" w:cs="宋体" w:hint="eastAsia"/>
          <w:b/>
          <w:sz w:val="24"/>
          <w:szCs w:val="24"/>
        </w:rPr>
        <w:t>七</w:t>
      </w:r>
      <w:r>
        <w:rPr>
          <w:rFonts w:ascii="宋体" w:hAnsi="宋体" w:hint="eastAsia"/>
          <w:b/>
          <w:bCs/>
          <w:sz w:val="24"/>
          <w:szCs w:val="24"/>
        </w:rPr>
        <w:t>、其他说明</w:t>
      </w:r>
    </w:p>
    <w:p w:rsidR="007E7DCC" w:rsidRDefault="00F663C1">
      <w:pPr>
        <w:pStyle w:val="a0"/>
        <w:ind w:firstLineChars="200" w:firstLine="560"/>
      </w:pPr>
      <w:proofErr w:type="gramStart"/>
      <w:r>
        <w:rPr>
          <w:rFonts w:hint="eastAsia"/>
        </w:rPr>
        <w:t>若现场</w:t>
      </w:r>
      <w:proofErr w:type="gramEnd"/>
      <w:r>
        <w:rPr>
          <w:rFonts w:hint="eastAsia"/>
        </w:rPr>
        <w:t>投标单位不足三家，则招标人有权变更方式。</w:t>
      </w: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7E7DCC">
      <w:pPr>
        <w:jc w:val="center"/>
        <w:rPr>
          <w:rFonts w:ascii="宋体" w:hAnsi="宋体" w:cs="宋体"/>
          <w:b/>
          <w:bCs/>
          <w:sz w:val="30"/>
          <w:szCs w:val="30"/>
        </w:rPr>
      </w:pPr>
    </w:p>
    <w:p w:rsidR="007E7DCC" w:rsidRDefault="00F663C1">
      <w:pPr>
        <w:jc w:val="center"/>
        <w:rPr>
          <w:rFonts w:ascii="宋体" w:hAnsi="宋体" w:cs="宋体"/>
          <w:b/>
          <w:bCs/>
          <w:sz w:val="30"/>
          <w:szCs w:val="30"/>
        </w:rPr>
      </w:pPr>
      <w:r>
        <w:rPr>
          <w:rFonts w:ascii="宋体" w:hAnsi="宋体" w:cs="宋体" w:hint="eastAsia"/>
          <w:b/>
          <w:bCs/>
          <w:sz w:val="30"/>
          <w:szCs w:val="30"/>
        </w:rPr>
        <w:t>第三部分</w:t>
      </w:r>
      <w:r>
        <w:rPr>
          <w:rFonts w:ascii="宋体" w:hAnsi="宋体" w:cs="宋体" w:hint="eastAsia"/>
          <w:b/>
          <w:bCs/>
          <w:sz w:val="30"/>
          <w:szCs w:val="30"/>
        </w:rPr>
        <w:t xml:space="preserve">   </w:t>
      </w:r>
      <w:r>
        <w:rPr>
          <w:rFonts w:ascii="宋体" w:hAnsi="宋体" w:cs="宋体" w:hint="eastAsia"/>
          <w:b/>
          <w:bCs/>
          <w:sz w:val="30"/>
          <w:szCs w:val="30"/>
        </w:rPr>
        <w:t>投标须知</w:t>
      </w:r>
    </w:p>
    <w:p w:rsidR="007E7DCC" w:rsidRDefault="00F663C1">
      <w:pPr>
        <w:spacing w:line="440" w:lineRule="exact"/>
        <w:ind w:firstLineChars="147" w:firstLine="354"/>
        <w:rPr>
          <w:rFonts w:ascii="宋体" w:hAnsi="宋体" w:cs="宋体"/>
          <w:b/>
          <w:sz w:val="24"/>
          <w:szCs w:val="24"/>
        </w:rPr>
      </w:pPr>
      <w:proofErr w:type="gramStart"/>
      <w:r>
        <w:rPr>
          <w:rFonts w:ascii="宋体" w:hAnsi="宋体" w:cs="宋体" w:hint="eastAsia"/>
          <w:b/>
          <w:sz w:val="24"/>
          <w:szCs w:val="24"/>
        </w:rPr>
        <w:t>一</w:t>
      </w:r>
      <w:proofErr w:type="gramEnd"/>
      <w:r>
        <w:rPr>
          <w:rFonts w:ascii="宋体" w:hAnsi="宋体" w:cs="宋体" w:hint="eastAsia"/>
          <w:b/>
          <w:sz w:val="24"/>
          <w:szCs w:val="24"/>
        </w:rPr>
        <w:t xml:space="preserve"> .</w:t>
      </w:r>
      <w:r>
        <w:rPr>
          <w:rFonts w:ascii="宋体" w:hAnsi="宋体" w:cs="宋体" w:hint="eastAsia"/>
          <w:b/>
          <w:sz w:val="24"/>
          <w:szCs w:val="24"/>
        </w:rPr>
        <w:t>说明</w:t>
      </w:r>
    </w:p>
    <w:p w:rsidR="007E7DCC" w:rsidRDefault="00F663C1">
      <w:pPr>
        <w:spacing w:line="440" w:lineRule="exact"/>
        <w:ind w:firstLineChars="177" w:firstLine="425"/>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本采购文件中所称的“采购人”为南通碧霞园林景观工程有限公司</w:t>
      </w:r>
      <w:r>
        <w:rPr>
          <w:rFonts w:ascii="宋体" w:hAnsi="宋体" w:cs="宋体" w:hint="eastAsia"/>
          <w:sz w:val="24"/>
          <w:szCs w:val="24"/>
        </w:rPr>
        <w:t xml:space="preserve"> </w:t>
      </w:r>
      <w:r>
        <w:rPr>
          <w:rFonts w:ascii="宋体" w:hAnsi="宋体" w:cs="宋体" w:hint="eastAsia"/>
          <w:sz w:val="24"/>
          <w:szCs w:val="24"/>
        </w:rPr>
        <w:t>，“投标人”为本项目的供应商，“询价小组”为本项目评标组织，“成交供应商”为本项目的中标供应商。</w:t>
      </w:r>
    </w:p>
    <w:p w:rsidR="007E7DCC" w:rsidRDefault="00F663C1">
      <w:pPr>
        <w:spacing w:line="440" w:lineRule="exact"/>
        <w:ind w:firstLineChars="177" w:firstLine="425"/>
        <w:rPr>
          <w:rFonts w:ascii="宋体" w:hAnsi="宋体" w:cs="宋体"/>
          <w:spacing w:val="20"/>
          <w:sz w:val="24"/>
          <w:szCs w:val="24"/>
        </w:rPr>
      </w:pPr>
      <w:r>
        <w:rPr>
          <w:rFonts w:ascii="宋体" w:hAnsi="宋体" w:cs="宋体" w:hint="eastAsia"/>
          <w:sz w:val="24"/>
          <w:szCs w:val="24"/>
        </w:rPr>
        <w:t>2.</w:t>
      </w:r>
      <w:r>
        <w:rPr>
          <w:rFonts w:ascii="宋体" w:hAnsi="宋体" w:cs="宋体" w:hint="eastAsia"/>
          <w:sz w:val="24"/>
          <w:szCs w:val="24"/>
        </w:rPr>
        <w:t>本采购文件仅适用于本次询价采购，解释权归采购方所有。</w:t>
      </w:r>
    </w:p>
    <w:p w:rsidR="007E7DCC" w:rsidRDefault="00F663C1">
      <w:pPr>
        <w:spacing w:line="440" w:lineRule="exact"/>
        <w:ind w:firstLineChars="152" w:firstLine="426"/>
        <w:rPr>
          <w:rFonts w:ascii="宋体" w:hAnsi="宋体" w:cs="宋体"/>
          <w:sz w:val="24"/>
          <w:szCs w:val="24"/>
        </w:rPr>
      </w:pPr>
      <w:r>
        <w:rPr>
          <w:rFonts w:ascii="宋体" w:hAnsi="宋体" w:cs="宋体" w:hint="eastAsia"/>
          <w:spacing w:val="20"/>
          <w:sz w:val="24"/>
          <w:szCs w:val="24"/>
        </w:rPr>
        <w:t>3.</w:t>
      </w:r>
      <w:r>
        <w:rPr>
          <w:rFonts w:ascii="宋体" w:hAnsi="宋体" w:cs="宋体" w:hint="eastAsia"/>
          <w:sz w:val="24"/>
          <w:szCs w:val="24"/>
        </w:rPr>
        <w:t>投标人不得在成交后将成交项目转包（或分包）给其它企业或自然人。</w:t>
      </w:r>
    </w:p>
    <w:p w:rsidR="007E7DCC" w:rsidRDefault="00F663C1">
      <w:pPr>
        <w:spacing w:line="44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投标人对招标文件如有疑问，应于招标文件发出后</w:t>
      </w:r>
      <w:r>
        <w:rPr>
          <w:rFonts w:ascii="宋体" w:hAnsi="宋体" w:cs="宋体" w:hint="eastAsia"/>
          <w:sz w:val="24"/>
          <w:szCs w:val="24"/>
        </w:rPr>
        <w:t>2</w:t>
      </w:r>
      <w:r>
        <w:rPr>
          <w:rFonts w:ascii="宋体" w:hAnsi="宋体" w:cs="宋体" w:hint="eastAsia"/>
          <w:sz w:val="24"/>
          <w:szCs w:val="24"/>
        </w:rPr>
        <w:t>日内以无记名邮件方式发至招标代理专用邮箱（</w:t>
      </w:r>
      <w:r>
        <w:rPr>
          <w:rFonts w:ascii="宋体" w:hAnsi="宋体" w:cs="宋体" w:hint="eastAsia"/>
          <w:sz w:val="24"/>
          <w:szCs w:val="24"/>
        </w:rPr>
        <w:t>841856789@qq.com</w:t>
      </w:r>
      <w:r>
        <w:rPr>
          <w:rFonts w:ascii="宋体" w:hAnsi="宋体" w:cs="宋体" w:hint="eastAsia"/>
          <w:sz w:val="24"/>
          <w:szCs w:val="24"/>
        </w:rPr>
        <w:t>），所有答复也在网上公开回复。无论是招标人根据需要主动对招标文件进行必要的澄清，或是根据投标人的要求对招标文件做出澄清，招标人都将于提交投标文件截止时间前以补充通知的方式在网上公开发布，各投标人可在东和集团</w:t>
      </w:r>
      <w:r>
        <w:rPr>
          <w:rFonts w:ascii="宋体" w:hAnsi="宋体" w:cs="宋体" w:hint="eastAsia"/>
          <w:sz w:val="24"/>
          <w:szCs w:val="24"/>
        </w:rPr>
        <w:t>-</w:t>
      </w:r>
      <w:r>
        <w:rPr>
          <w:rFonts w:ascii="宋体" w:hAnsi="宋体" w:cs="宋体" w:hint="eastAsia"/>
          <w:sz w:val="24"/>
          <w:szCs w:val="24"/>
        </w:rPr>
        <w:t>“新闻中心”</w:t>
      </w:r>
      <w:r>
        <w:rPr>
          <w:rFonts w:ascii="宋体" w:hAnsi="宋体" w:cs="宋体" w:hint="eastAsia"/>
          <w:sz w:val="24"/>
          <w:szCs w:val="24"/>
        </w:rPr>
        <w:t>-</w:t>
      </w:r>
      <w:r>
        <w:rPr>
          <w:rFonts w:ascii="宋体" w:hAnsi="宋体" w:cs="宋体" w:hint="eastAsia"/>
          <w:sz w:val="24"/>
          <w:szCs w:val="24"/>
        </w:rPr>
        <w:t>“公示公告”栏目内该工程的招标公告的附件中下载。</w:t>
      </w:r>
    </w:p>
    <w:p w:rsidR="007E7DCC" w:rsidRDefault="00F663C1">
      <w:pPr>
        <w:spacing w:line="440" w:lineRule="exact"/>
        <w:ind w:firstLineChars="148" w:firstLine="357"/>
        <w:rPr>
          <w:rFonts w:ascii="宋体" w:hAnsi="宋体" w:cs="宋体"/>
          <w:sz w:val="24"/>
          <w:szCs w:val="24"/>
        </w:rPr>
      </w:pPr>
      <w:r>
        <w:rPr>
          <w:rFonts w:ascii="宋体" w:hAnsi="宋体" w:cs="宋体" w:hint="eastAsia"/>
          <w:b/>
          <w:sz w:val="24"/>
          <w:szCs w:val="24"/>
        </w:rPr>
        <w:t>二</w:t>
      </w:r>
      <w:r>
        <w:rPr>
          <w:rFonts w:ascii="宋体" w:hAnsi="宋体" w:cs="宋体" w:hint="eastAsia"/>
          <w:b/>
          <w:sz w:val="24"/>
          <w:szCs w:val="24"/>
        </w:rPr>
        <w:t>.</w:t>
      </w:r>
      <w:r>
        <w:rPr>
          <w:rFonts w:ascii="宋体" w:hAnsi="宋体" w:cs="宋体" w:hint="eastAsia"/>
          <w:b/>
          <w:sz w:val="24"/>
          <w:szCs w:val="24"/>
        </w:rPr>
        <w:t>投标人资格要求</w:t>
      </w:r>
    </w:p>
    <w:p w:rsidR="007E7DCC" w:rsidRDefault="00F663C1">
      <w:pPr>
        <w:spacing w:line="440" w:lineRule="exact"/>
        <w:ind w:firstLineChars="146" w:firstLine="350"/>
        <w:rPr>
          <w:rFonts w:ascii="宋体" w:hAnsi="宋体" w:cs="宋体"/>
          <w:sz w:val="24"/>
          <w:szCs w:val="24"/>
        </w:rPr>
      </w:pPr>
      <w:r>
        <w:rPr>
          <w:rFonts w:ascii="宋体" w:hAnsi="宋体" w:cs="宋体" w:hint="eastAsia"/>
          <w:sz w:val="24"/>
          <w:szCs w:val="24"/>
        </w:rPr>
        <w:t>投标人必须同时符合以下条件：</w:t>
      </w:r>
      <w:r>
        <w:rPr>
          <w:rFonts w:ascii="宋体" w:hAnsi="宋体" w:cs="宋体" w:hint="eastAsia"/>
          <w:kern w:val="0"/>
          <w:sz w:val="24"/>
          <w:szCs w:val="24"/>
        </w:rPr>
        <w:t>见本项目采购公告。</w:t>
      </w:r>
    </w:p>
    <w:p w:rsidR="007E7DCC" w:rsidRDefault="00F663C1">
      <w:pPr>
        <w:spacing w:line="440" w:lineRule="exact"/>
        <w:ind w:firstLineChars="50" w:firstLine="120"/>
        <w:rPr>
          <w:rFonts w:ascii="宋体" w:hAnsi="宋体" w:cs="宋体"/>
          <w:b/>
          <w:sz w:val="24"/>
          <w:szCs w:val="24"/>
        </w:rPr>
      </w:pPr>
      <w:r>
        <w:rPr>
          <w:rFonts w:ascii="宋体" w:hAnsi="宋体" w:cs="宋体" w:hint="eastAsia"/>
          <w:b/>
          <w:sz w:val="24"/>
          <w:szCs w:val="24"/>
        </w:rPr>
        <w:t>三</w:t>
      </w:r>
      <w:r>
        <w:rPr>
          <w:rFonts w:ascii="宋体" w:hAnsi="宋体" w:cs="宋体" w:hint="eastAsia"/>
          <w:b/>
          <w:sz w:val="24"/>
          <w:szCs w:val="24"/>
        </w:rPr>
        <w:t>.</w:t>
      </w:r>
      <w:r>
        <w:rPr>
          <w:rFonts w:ascii="宋体" w:hAnsi="宋体" w:cs="宋体" w:hint="eastAsia"/>
          <w:b/>
          <w:sz w:val="24"/>
          <w:szCs w:val="24"/>
        </w:rPr>
        <w:t>询价采购程序及成交原则</w:t>
      </w:r>
    </w:p>
    <w:p w:rsidR="007E7DCC" w:rsidRDefault="00F663C1">
      <w:pPr>
        <w:spacing w:line="440" w:lineRule="exact"/>
        <w:ind w:firstLineChars="150" w:firstLine="36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投标人法定代表人</w:t>
      </w:r>
      <w:r>
        <w:rPr>
          <w:rFonts w:ascii="宋体" w:hAnsi="宋体" w:cs="宋体" w:hint="eastAsia"/>
          <w:sz w:val="24"/>
          <w:szCs w:val="24"/>
        </w:rPr>
        <w:t>或法定代表授权委托人在投标截止时间前到采购方指定地点递交投标文件、投标保证金，参加本项目的投标报价。</w:t>
      </w:r>
    </w:p>
    <w:p w:rsidR="007E7DCC" w:rsidRDefault="00F663C1">
      <w:pPr>
        <w:spacing w:line="440" w:lineRule="exact"/>
        <w:ind w:firstLineChars="150" w:firstLine="36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询价小组根据采购文件要求对投标人进行资格性审查，审查主要内容包括：</w:t>
      </w:r>
    </w:p>
    <w:p w:rsidR="007E7DCC" w:rsidRDefault="00F663C1">
      <w:pPr>
        <w:spacing w:line="440" w:lineRule="exact"/>
        <w:ind w:firstLineChars="177" w:firstLine="42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）投标文件数量及密封、标记情况；</w:t>
      </w:r>
    </w:p>
    <w:p w:rsidR="007E7DCC" w:rsidRDefault="00F663C1">
      <w:pPr>
        <w:spacing w:line="440" w:lineRule="exact"/>
        <w:ind w:firstLineChars="177" w:firstLine="42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）投标保证金交纳情况；</w:t>
      </w:r>
    </w:p>
    <w:p w:rsidR="007E7DCC" w:rsidRDefault="00F663C1">
      <w:pPr>
        <w:spacing w:line="440" w:lineRule="exact"/>
        <w:ind w:firstLineChars="177" w:firstLine="42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）投标人及有关证明资料的完整性、真实性。资格性审查未通过的投标人作无效投标处理。</w:t>
      </w:r>
    </w:p>
    <w:p w:rsidR="007E7DCC" w:rsidRDefault="00F663C1">
      <w:pPr>
        <w:spacing w:line="44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询价小组对投标人进行符合性审查，审查主要内容包括：</w:t>
      </w:r>
    </w:p>
    <w:p w:rsidR="007E7DCC" w:rsidRDefault="00F663C1">
      <w:pPr>
        <w:spacing w:line="440" w:lineRule="exact"/>
        <w:ind w:firstLineChars="177" w:firstLine="42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）投标文件的有效性和完整性；</w:t>
      </w:r>
    </w:p>
    <w:p w:rsidR="007E7DCC" w:rsidRDefault="00F663C1">
      <w:pPr>
        <w:spacing w:line="440" w:lineRule="exact"/>
        <w:ind w:firstLineChars="177" w:firstLine="42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）投标人和投标文件是否对采购文件</w:t>
      </w:r>
      <w:proofErr w:type="gramStart"/>
      <w:r>
        <w:rPr>
          <w:rFonts w:ascii="宋体" w:hAnsi="宋体" w:cs="宋体" w:hint="eastAsia"/>
          <w:sz w:val="24"/>
          <w:szCs w:val="24"/>
        </w:rPr>
        <w:t>作出</w:t>
      </w:r>
      <w:proofErr w:type="gramEnd"/>
      <w:r>
        <w:rPr>
          <w:rFonts w:ascii="宋体" w:hAnsi="宋体" w:cs="宋体" w:hint="eastAsia"/>
          <w:sz w:val="24"/>
          <w:szCs w:val="24"/>
        </w:rPr>
        <w:t>实质性响应。符合性审查未通过的投标人作无效投标处理。</w:t>
      </w:r>
    </w:p>
    <w:p w:rsidR="007E7DCC" w:rsidRDefault="00F663C1">
      <w:pPr>
        <w:spacing w:line="44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询价小组宣布合格投标人名单。合格投标人对投标项目</w:t>
      </w:r>
      <w:proofErr w:type="gramStart"/>
      <w:r>
        <w:rPr>
          <w:rFonts w:ascii="宋体" w:hAnsi="宋体" w:cs="宋体" w:hint="eastAsia"/>
          <w:sz w:val="24"/>
          <w:szCs w:val="24"/>
        </w:rPr>
        <w:t>作出</w:t>
      </w:r>
      <w:proofErr w:type="gramEnd"/>
      <w:r>
        <w:rPr>
          <w:rFonts w:ascii="宋体" w:hAnsi="宋体" w:cs="宋体" w:hint="eastAsia"/>
          <w:sz w:val="24"/>
          <w:szCs w:val="24"/>
        </w:rPr>
        <w:t>的报价为有效投标报价。</w:t>
      </w:r>
    </w:p>
    <w:p w:rsidR="007E7DCC" w:rsidRDefault="00F663C1">
      <w:pPr>
        <w:spacing w:line="44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成交原则：</w:t>
      </w:r>
    </w:p>
    <w:p w:rsidR="007E7DCC" w:rsidRDefault="00F663C1">
      <w:pPr>
        <w:spacing w:line="360" w:lineRule="auto"/>
        <w:ind w:firstLineChars="200" w:firstLine="482"/>
        <w:rPr>
          <w:rFonts w:ascii="宋体" w:hAnsi="宋体" w:cs="宋体"/>
          <w:b/>
          <w:bCs/>
          <w:sz w:val="24"/>
        </w:rPr>
      </w:pPr>
      <w:r>
        <w:rPr>
          <w:rFonts w:ascii="宋体" w:hAnsi="宋体" w:cs="宋体" w:hint="eastAsia"/>
          <w:b/>
          <w:sz w:val="24"/>
          <w:szCs w:val="24"/>
        </w:rPr>
        <w:t>（</w:t>
      </w:r>
      <w:r>
        <w:rPr>
          <w:rFonts w:ascii="宋体" w:hAnsi="宋体" w:cs="宋体" w:hint="eastAsia"/>
          <w:b/>
          <w:sz w:val="24"/>
          <w:szCs w:val="24"/>
        </w:rPr>
        <w:t>1</w:t>
      </w:r>
      <w:r>
        <w:rPr>
          <w:rFonts w:ascii="宋体" w:hAnsi="宋体" w:cs="宋体" w:hint="eastAsia"/>
          <w:b/>
          <w:sz w:val="24"/>
          <w:szCs w:val="24"/>
        </w:rPr>
        <w:t>）</w:t>
      </w:r>
      <w:r>
        <w:rPr>
          <w:rFonts w:ascii="新宋体" w:eastAsia="新宋体" w:hAnsi="新宋体" w:hint="eastAsia"/>
          <w:b/>
          <w:sz w:val="24"/>
          <w:szCs w:val="24"/>
        </w:rPr>
        <w:t xml:space="preserve"> </w:t>
      </w:r>
      <w:r>
        <w:rPr>
          <w:rFonts w:ascii="宋体" w:hAnsi="宋体" w:cs="宋体" w:hint="eastAsia"/>
          <w:b/>
          <w:bCs/>
          <w:sz w:val="24"/>
        </w:rPr>
        <w:t>本项目价格</w:t>
      </w:r>
      <w:proofErr w:type="gramStart"/>
      <w:r>
        <w:rPr>
          <w:rFonts w:ascii="宋体" w:hAnsi="宋体" w:cs="宋体" w:hint="eastAsia"/>
          <w:b/>
          <w:bCs/>
          <w:sz w:val="24"/>
        </w:rPr>
        <w:t>标采用</w:t>
      </w:r>
      <w:proofErr w:type="gramEnd"/>
      <w:r>
        <w:rPr>
          <w:rFonts w:ascii="宋体" w:hAnsi="宋体" w:cs="宋体" w:hint="eastAsia"/>
          <w:b/>
          <w:bCs/>
          <w:sz w:val="24"/>
        </w:rPr>
        <w:t>低价优先法计算，即满足</w:t>
      </w:r>
      <w:r>
        <w:rPr>
          <w:rFonts w:ascii="宋体" w:hAnsi="宋体" w:cs="宋体" w:hint="eastAsia"/>
          <w:b/>
          <w:bCs/>
          <w:sz w:val="24"/>
        </w:rPr>
        <w:t>邀</w:t>
      </w:r>
      <w:proofErr w:type="gramStart"/>
      <w:r>
        <w:rPr>
          <w:rFonts w:ascii="宋体" w:hAnsi="宋体" w:cs="宋体" w:hint="eastAsia"/>
          <w:b/>
          <w:bCs/>
          <w:sz w:val="24"/>
        </w:rPr>
        <w:t>标文件</w:t>
      </w:r>
      <w:proofErr w:type="gramEnd"/>
      <w:r>
        <w:rPr>
          <w:rFonts w:ascii="宋体" w:hAnsi="宋体" w:cs="宋体" w:hint="eastAsia"/>
          <w:b/>
          <w:bCs/>
          <w:sz w:val="24"/>
        </w:rPr>
        <w:t>要求且投标总价最低的为本项目评标基准价，其价格标得分为满分</w:t>
      </w:r>
      <w:r>
        <w:rPr>
          <w:rFonts w:ascii="宋体" w:hAnsi="宋体" w:cs="宋体" w:hint="eastAsia"/>
          <w:b/>
          <w:bCs/>
          <w:sz w:val="24"/>
        </w:rPr>
        <w:t>100</w:t>
      </w:r>
      <w:r>
        <w:rPr>
          <w:rFonts w:ascii="宋体" w:hAnsi="宋体" w:cs="宋体" w:hint="eastAsia"/>
          <w:b/>
          <w:bCs/>
          <w:sz w:val="24"/>
        </w:rPr>
        <w:t>分，其他投标供应商的价格标得分统一</w:t>
      </w:r>
      <w:r>
        <w:rPr>
          <w:rFonts w:ascii="宋体" w:hAnsi="宋体" w:cs="宋体" w:hint="eastAsia"/>
          <w:b/>
          <w:bCs/>
          <w:sz w:val="24"/>
        </w:rPr>
        <w:lastRenderedPageBreak/>
        <w:t>按照以下公式计算：投标报价得分</w:t>
      </w:r>
      <w:r>
        <w:rPr>
          <w:rFonts w:ascii="宋体" w:hAnsi="宋体" w:cs="宋体" w:hint="eastAsia"/>
          <w:b/>
          <w:bCs/>
          <w:sz w:val="24"/>
        </w:rPr>
        <w:t>=</w:t>
      </w:r>
      <w:r>
        <w:rPr>
          <w:rFonts w:ascii="宋体" w:hAnsi="宋体" w:cs="宋体" w:hint="eastAsia"/>
          <w:b/>
          <w:bCs/>
          <w:sz w:val="24"/>
        </w:rPr>
        <w:t>（评标基准价</w:t>
      </w:r>
      <w:r>
        <w:rPr>
          <w:rFonts w:ascii="宋体" w:hAnsi="宋体" w:cs="宋体" w:hint="eastAsia"/>
          <w:b/>
          <w:bCs/>
          <w:sz w:val="24"/>
        </w:rPr>
        <w:t>/</w:t>
      </w:r>
      <w:r>
        <w:rPr>
          <w:rFonts w:ascii="宋体" w:hAnsi="宋体" w:cs="宋体" w:hint="eastAsia"/>
          <w:b/>
          <w:bCs/>
          <w:sz w:val="24"/>
        </w:rPr>
        <w:t>该投标供应商的投标报价总价）×</w:t>
      </w:r>
      <w:r>
        <w:rPr>
          <w:rFonts w:ascii="宋体" w:hAnsi="宋体" w:cs="宋体" w:hint="eastAsia"/>
          <w:b/>
          <w:bCs/>
          <w:sz w:val="24"/>
        </w:rPr>
        <w:t>100</w:t>
      </w:r>
      <w:r>
        <w:rPr>
          <w:rFonts w:ascii="宋体" w:hAnsi="宋体" w:cs="宋体" w:hint="eastAsia"/>
          <w:b/>
          <w:bCs/>
          <w:sz w:val="24"/>
        </w:rPr>
        <w:t>分。小数点保留</w:t>
      </w:r>
      <w:r>
        <w:rPr>
          <w:rFonts w:ascii="宋体" w:hAnsi="宋体" w:cs="宋体" w:hint="eastAsia"/>
          <w:b/>
          <w:bCs/>
          <w:sz w:val="24"/>
        </w:rPr>
        <w:t>2</w:t>
      </w:r>
      <w:r>
        <w:rPr>
          <w:rFonts w:ascii="宋体" w:hAnsi="宋体" w:cs="宋体" w:hint="eastAsia"/>
          <w:b/>
          <w:bCs/>
          <w:sz w:val="24"/>
        </w:rPr>
        <w:t>位。当最低投标报价出现相同时，由采购人确定中标人。</w:t>
      </w:r>
    </w:p>
    <w:p w:rsidR="007E7DCC" w:rsidRDefault="00F663C1">
      <w:pPr>
        <w:spacing w:line="360" w:lineRule="auto"/>
        <w:ind w:firstLineChars="200" w:firstLine="482"/>
        <w:rPr>
          <w:rFonts w:ascii="宋体" w:hAnsi="宋体" w:cs="宋体"/>
          <w:b/>
          <w:bCs/>
          <w:sz w:val="24"/>
        </w:rPr>
      </w:pPr>
      <w:r>
        <w:rPr>
          <w:rFonts w:ascii="宋体" w:hAnsi="宋体" w:cs="宋体" w:hint="eastAsia"/>
          <w:b/>
          <w:bCs/>
          <w:sz w:val="24"/>
        </w:rPr>
        <w:t>评标委员会根据各投标人的最终得分推荐，按由高至低的顺序推荐三名中标候选人，由采购人确定第一的中标候选人为中标人。若第一中标候选人放弃中标、因不可抗力提出不能履行合同、</w:t>
      </w:r>
      <w:r>
        <w:rPr>
          <w:rFonts w:ascii="宋体" w:hAnsi="宋体" w:cs="宋体" w:hint="eastAsia"/>
          <w:b/>
          <w:bCs/>
          <w:sz w:val="24"/>
        </w:rPr>
        <w:t>邀</w:t>
      </w:r>
      <w:proofErr w:type="gramStart"/>
      <w:r>
        <w:rPr>
          <w:rFonts w:ascii="宋体" w:hAnsi="宋体" w:cs="宋体" w:hint="eastAsia"/>
          <w:b/>
          <w:bCs/>
          <w:sz w:val="24"/>
        </w:rPr>
        <w:t>标文件</w:t>
      </w:r>
      <w:proofErr w:type="gramEnd"/>
      <w:r>
        <w:rPr>
          <w:rFonts w:ascii="宋体" w:hAnsi="宋体" w:cs="宋体" w:hint="eastAsia"/>
          <w:b/>
          <w:bCs/>
          <w:sz w:val="24"/>
        </w:rPr>
        <w:t>规定应当提交履约保证金而在规定的期限内未提交的，或者存在违法行为被有关部门依法查处，且其违法行为影响中标结果的，采购人可以确定第二中标候选人为中标人，如第二中标候选人也发生上述问题，依次可确定第三中标候选人为中标人或者重新组织招标。</w:t>
      </w:r>
    </w:p>
    <w:p w:rsidR="007E7DCC" w:rsidRDefault="00F663C1">
      <w:pPr>
        <w:spacing w:line="360" w:lineRule="auto"/>
        <w:ind w:firstLineChars="200" w:firstLine="482"/>
        <w:rPr>
          <w:rFonts w:ascii="宋体" w:hAnsi="宋体" w:cs="宋体"/>
          <w:b/>
          <w:bCs/>
          <w:sz w:val="24"/>
          <w:szCs w:val="24"/>
        </w:rPr>
      </w:pPr>
      <w:r>
        <w:rPr>
          <w:rFonts w:ascii="宋体" w:hAnsi="宋体" w:cs="宋体" w:hint="eastAsia"/>
          <w:b/>
          <w:bCs/>
          <w:sz w:val="24"/>
        </w:rPr>
        <w:t>注</w:t>
      </w:r>
      <w:r>
        <w:rPr>
          <w:rFonts w:ascii="宋体" w:hAnsi="宋体" w:cs="宋体" w:hint="eastAsia"/>
          <w:b/>
          <w:bCs/>
          <w:sz w:val="24"/>
        </w:rPr>
        <w:t>:</w:t>
      </w:r>
      <w:r>
        <w:rPr>
          <w:rFonts w:ascii="宋体" w:hAnsi="宋体" w:cs="宋体" w:hint="eastAsia"/>
          <w:b/>
          <w:bCs/>
          <w:sz w:val="24"/>
          <w:szCs w:val="24"/>
        </w:rPr>
        <w:t>①</w:t>
      </w:r>
      <w:r>
        <w:rPr>
          <w:rFonts w:ascii="宋体" w:hAnsi="宋体" w:cs="宋体" w:hint="eastAsia"/>
          <w:b/>
          <w:bCs/>
          <w:sz w:val="24"/>
          <w:szCs w:val="24"/>
        </w:rPr>
        <w:t>.</w:t>
      </w:r>
      <w:r>
        <w:rPr>
          <w:rFonts w:ascii="宋体" w:hAnsi="宋体" w:cs="宋体" w:hint="eastAsia"/>
          <w:b/>
          <w:bCs/>
          <w:sz w:val="24"/>
          <w:szCs w:val="24"/>
        </w:rPr>
        <w:t>有效投标文件是指未被评标委员会判定为无效标的投标文件。</w:t>
      </w:r>
    </w:p>
    <w:p w:rsidR="007E7DCC" w:rsidRDefault="00F663C1">
      <w:pPr>
        <w:spacing w:line="360" w:lineRule="auto"/>
        <w:ind w:firstLineChars="200" w:firstLine="482"/>
        <w:rPr>
          <w:rFonts w:ascii="宋体" w:hAnsi="宋体" w:cs="宋体"/>
          <w:b/>
          <w:bCs/>
          <w:sz w:val="24"/>
          <w:szCs w:val="24"/>
        </w:rPr>
      </w:pPr>
      <w:r>
        <w:rPr>
          <w:rFonts w:ascii="宋体" w:hAnsi="宋体" w:cs="宋体" w:hint="eastAsia"/>
          <w:b/>
          <w:bCs/>
          <w:sz w:val="24"/>
          <w:szCs w:val="24"/>
        </w:rPr>
        <w:t>②</w:t>
      </w:r>
      <w:r>
        <w:rPr>
          <w:rFonts w:ascii="宋体" w:hAnsi="宋体" w:cs="宋体" w:hint="eastAsia"/>
          <w:b/>
          <w:bCs/>
          <w:sz w:val="24"/>
          <w:szCs w:val="24"/>
        </w:rPr>
        <w:t>.</w:t>
      </w:r>
      <w:r>
        <w:rPr>
          <w:rFonts w:ascii="宋体" w:hAnsi="宋体" w:cs="宋体" w:hint="eastAsia"/>
          <w:b/>
          <w:bCs/>
          <w:sz w:val="24"/>
          <w:szCs w:val="24"/>
        </w:rPr>
        <w:t>评标价是指经澄清、补正和修正算术计算</w:t>
      </w:r>
      <w:r>
        <w:rPr>
          <w:rFonts w:ascii="宋体" w:hAnsi="宋体" w:cs="宋体" w:hint="eastAsia"/>
          <w:b/>
          <w:bCs/>
          <w:sz w:val="24"/>
          <w:szCs w:val="24"/>
        </w:rPr>
        <w:t>错误的投标报价。</w:t>
      </w:r>
    </w:p>
    <w:p w:rsidR="007E7DCC" w:rsidRDefault="00F663C1">
      <w:pPr>
        <w:spacing w:line="360" w:lineRule="auto"/>
        <w:ind w:firstLineChars="200" w:firstLine="482"/>
        <w:rPr>
          <w:rFonts w:ascii="宋体" w:hAnsi="宋体" w:cs="宋体"/>
          <w:b/>
          <w:bCs/>
          <w:sz w:val="24"/>
          <w:szCs w:val="24"/>
        </w:rPr>
      </w:pPr>
      <w:r>
        <w:rPr>
          <w:rFonts w:ascii="宋体" w:hAnsi="宋体" w:cs="宋体" w:hint="eastAsia"/>
          <w:b/>
          <w:bCs/>
          <w:sz w:val="24"/>
          <w:szCs w:val="24"/>
        </w:rPr>
        <w:t>③</w:t>
      </w:r>
      <w:r>
        <w:rPr>
          <w:rFonts w:ascii="宋体" w:hAnsi="宋体" w:cs="宋体" w:hint="eastAsia"/>
          <w:b/>
          <w:bCs/>
          <w:sz w:val="24"/>
          <w:szCs w:val="24"/>
        </w:rPr>
        <w:t>.</w:t>
      </w:r>
      <w:r>
        <w:rPr>
          <w:rFonts w:ascii="宋体" w:hAnsi="宋体" w:cs="宋体" w:hint="eastAsia"/>
          <w:b/>
          <w:bCs/>
          <w:sz w:val="24"/>
          <w:szCs w:val="24"/>
        </w:rPr>
        <w:t>如果单价乘以数量不等于总价，以单价为准修正总价，但修正后的汇总价格不得高于投标报价；若以单价为准修正总价后的汇总价格高于投标报价的，则以总价为准修正单价，投标报价保持不变。</w:t>
      </w:r>
    </w:p>
    <w:p w:rsidR="007E7DCC" w:rsidRDefault="00F663C1">
      <w:pPr>
        <w:spacing w:line="360" w:lineRule="auto"/>
        <w:ind w:firstLineChars="200" w:firstLine="482"/>
        <w:rPr>
          <w:rFonts w:ascii="宋体" w:hAnsi="宋体" w:cs="宋体"/>
          <w:b/>
          <w:sz w:val="24"/>
          <w:szCs w:val="24"/>
        </w:rPr>
      </w:pPr>
      <w:r>
        <w:rPr>
          <w:rFonts w:ascii="宋体" w:hAnsi="宋体" w:cs="宋体" w:hint="eastAsia"/>
          <w:b/>
          <w:bCs/>
          <w:sz w:val="24"/>
          <w:szCs w:val="24"/>
        </w:rPr>
        <w:t>④</w:t>
      </w:r>
      <w:r>
        <w:rPr>
          <w:rFonts w:ascii="宋体" w:hAnsi="宋体" w:cs="宋体" w:hint="eastAsia"/>
          <w:b/>
          <w:sz w:val="24"/>
          <w:szCs w:val="24"/>
        </w:rPr>
        <w:t>如出现最终最低报价相同的情况，将组织最低报价的供应商进行再次报价，再次报价必须小于前次报价，直至确定最终的成交供应商。</w:t>
      </w:r>
    </w:p>
    <w:p w:rsidR="007E7DCC" w:rsidRDefault="00F663C1">
      <w:pPr>
        <w:spacing w:line="360" w:lineRule="auto"/>
        <w:ind w:firstLineChars="200" w:firstLine="482"/>
        <w:rPr>
          <w:rFonts w:ascii="宋体" w:hAnsi="宋体" w:cs="宋体"/>
          <w:b/>
          <w:sz w:val="24"/>
        </w:rPr>
      </w:pPr>
      <w:r>
        <w:rPr>
          <w:rFonts w:ascii="宋体" w:hAnsi="宋体" w:cs="宋体" w:hint="eastAsia"/>
          <w:b/>
          <w:bCs/>
          <w:sz w:val="24"/>
          <w:szCs w:val="24"/>
        </w:rPr>
        <w:t>注：</w:t>
      </w:r>
      <w:r>
        <w:rPr>
          <w:rFonts w:ascii="宋体" w:hAnsi="宋体" w:cs="宋体" w:hint="eastAsia"/>
          <w:bCs/>
          <w:sz w:val="24"/>
          <w:szCs w:val="24"/>
        </w:rPr>
        <w:t>评委会将按上述修正错误的方法调整投标文件中的投标报价，调整后的价格应对投标人具有约束力。</w:t>
      </w:r>
      <w:r>
        <w:rPr>
          <w:rFonts w:ascii="宋体" w:hAnsi="宋体" w:cs="宋体" w:hint="eastAsia"/>
          <w:b/>
          <w:bCs/>
          <w:sz w:val="24"/>
          <w:szCs w:val="24"/>
        </w:rPr>
        <w:t>如果投标人不接受修正后的价格，则其投标将被拒绝，其投标保证金将被没收。</w:t>
      </w:r>
      <w:r>
        <w:rPr>
          <w:rFonts w:ascii="宋体" w:hAnsi="宋体" w:cs="宋体" w:hint="eastAsia"/>
          <w:b/>
          <w:sz w:val="24"/>
        </w:rPr>
        <w:t xml:space="preserve"> </w:t>
      </w:r>
    </w:p>
    <w:p w:rsidR="007E7DCC" w:rsidRDefault="00F663C1">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）成交供应商经公示无异议后，采购人向成交供应商签发《中标通知书》。</w:t>
      </w:r>
    </w:p>
    <w:p w:rsidR="007E7DCC" w:rsidRDefault="00F663C1">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）成交供应</w:t>
      </w:r>
      <w:proofErr w:type="gramStart"/>
      <w:r>
        <w:rPr>
          <w:rFonts w:ascii="宋体" w:hAnsi="宋体" w:cs="宋体" w:hint="eastAsia"/>
          <w:sz w:val="24"/>
          <w:szCs w:val="24"/>
        </w:rPr>
        <w:t>商按照</w:t>
      </w:r>
      <w:proofErr w:type="gramEnd"/>
      <w:r>
        <w:rPr>
          <w:rFonts w:ascii="宋体" w:hAnsi="宋体" w:cs="宋体" w:hint="eastAsia"/>
          <w:sz w:val="24"/>
          <w:szCs w:val="24"/>
        </w:rPr>
        <w:t>本招标文件相关规定与采购人签订采购合同。</w:t>
      </w:r>
    </w:p>
    <w:p w:rsidR="007E7DCC" w:rsidRDefault="00F663C1">
      <w:pPr>
        <w:spacing w:line="420" w:lineRule="exact"/>
        <w:ind w:firstLineChars="148" w:firstLine="357"/>
        <w:rPr>
          <w:rFonts w:ascii="宋体" w:hAnsi="宋体" w:cs="宋体"/>
          <w:b/>
          <w:sz w:val="24"/>
        </w:rPr>
      </w:pPr>
      <w:r>
        <w:rPr>
          <w:rFonts w:ascii="宋体" w:hAnsi="宋体" w:cs="宋体" w:hint="eastAsia"/>
          <w:b/>
          <w:sz w:val="24"/>
        </w:rPr>
        <w:t>四</w:t>
      </w:r>
      <w:r>
        <w:rPr>
          <w:rFonts w:ascii="宋体" w:hAnsi="宋体" w:cs="宋体" w:hint="eastAsia"/>
          <w:b/>
          <w:sz w:val="24"/>
        </w:rPr>
        <w:t>.</w:t>
      </w:r>
      <w:r>
        <w:rPr>
          <w:rFonts w:ascii="宋体" w:hAnsi="宋体" w:cs="宋体" w:hint="eastAsia"/>
          <w:b/>
          <w:sz w:val="24"/>
        </w:rPr>
        <w:t>无效投标</w:t>
      </w:r>
      <w:proofErr w:type="gramStart"/>
      <w:r>
        <w:rPr>
          <w:rFonts w:ascii="宋体" w:hAnsi="宋体" w:cs="宋体" w:hint="eastAsia"/>
          <w:b/>
          <w:sz w:val="24"/>
        </w:rPr>
        <w:t>及废标情形</w:t>
      </w:r>
      <w:proofErr w:type="gramEnd"/>
    </w:p>
    <w:p w:rsidR="007E7DCC" w:rsidRDefault="00F663C1">
      <w:pPr>
        <w:spacing w:line="420" w:lineRule="exact"/>
        <w:ind w:firstLineChars="177" w:firstLine="425"/>
        <w:rPr>
          <w:rFonts w:ascii="宋体" w:hAnsi="宋体" w:cs="宋体"/>
          <w:sz w:val="24"/>
        </w:rPr>
      </w:pPr>
      <w:r>
        <w:rPr>
          <w:rFonts w:ascii="宋体" w:hAnsi="宋体" w:cs="宋体" w:hint="eastAsia"/>
          <w:sz w:val="24"/>
        </w:rPr>
        <w:t>1.</w:t>
      </w:r>
      <w:r>
        <w:rPr>
          <w:rFonts w:ascii="宋体" w:hAnsi="宋体" w:cs="宋体" w:hint="eastAsia"/>
          <w:sz w:val="24"/>
        </w:rPr>
        <w:t>符合下列情形之一者，投标人投标无效：</w:t>
      </w:r>
    </w:p>
    <w:p w:rsidR="007E7DCC" w:rsidRDefault="00F663C1">
      <w:pPr>
        <w:spacing w:line="42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w:t>
      </w:r>
      <w:r>
        <w:rPr>
          <w:rFonts w:ascii="宋体" w:hAnsi="宋体" w:cs="宋体" w:hint="eastAsia"/>
          <w:sz w:val="24"/>
        </w:rPr>
        <w:t>）投标人未按本采购文件要求提供投标文件，或投标文件未按要求密封、标记的；</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）投标人资格证明文件不符合本采购文件要求的；</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）投标文件未按本采购文件规定的格式制作的；</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）投标文件未按本采购文件要求盖章及签署的；</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）投标人提供虚假、伪造、过期资料的；</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）报价资料漏项、字迹模糊，无法</w:t>
      </w:r>
      <w:proofErr w:type="gramStart"/>
      <w:r>
        <w:rPr>
          <w:rFonts w:ascii="宋体" w:hAnsi="宋体" w:cs="宋体" w:hint="eastAsia"/>
          <w:sz w:val="24"/>
        </w:rPr>
        <w:t>辩认</w:t>
      </w:r>
      <w:proofErr w:type="gramEnd"/>
      <w:r>
        <w:rPr>
          <w:rFonts w:ascii="宋体" w:hAnsi="宋体" w:cs="宋体" w:hint="eastAsia"/>
          <w:sz w:val="24"/>
        </w:rPr>
        <w:t>的；</w:t>
      </w:r>
    </w:p>
    <w:p w:rsidR="007E7DCC" w:rsidRDefault="00F663C1">
      <w:pPr>
        <w:widowControl/>
        <w:spacing w:line="420" w:lineRule="exact"/>
        <w:ind w:firstLineChars="50" w:firstLine="12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）投标文件提出了不能满足本采购文件要求或采购人不能接受的工程验收、计量、价款结算支付办法；</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）报价资料中有两个或两个以上报价的；</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）投标人未按本采购文件要求携带相关投标资料的备查原件到投标现场的；</w:t>
      </w:r>
    </w:p>
    <w:p w:rsidR="007E7DCC" w:rsidRDefault="00F663C1">
      <w:pPr>
        <w:spacing w:line="420" w:lineRule="exact"/>
        <w:ind w:firstLineChars="50" w:firstLine="120"/>
        <w:rPr>
          <w:rFonts w:ascii="宋体" w:hAnsi="宋体" w:cs="宋体"/>
          <w:sz w:val="24"/>
        </w:rPr>
      </w:pPr>
      <w:r>
        <w:rPr>
          <w:rFonts w:ascii="宋体" w:hAnsi="宋体" w:cs="宋体" w:hint="eastAsia"/>
          <w:sz w:val="24"/>
        </w:rPr>
        <w:lastRenderedPageBreak/>
        <w:t>（</w:t>
      </w:r>
      <w:r>
        <w:rPr>
          <w:rFonts w:ascii="宋体" w:hAnsi="宋体" w:cs="宋体" w:hint="eastAsia"/>
          <w:sz w:val="24"/>
        </w:rPr>
        <w:t>10</w:t>
      </w:r>
      <w:r>
        <w:rPr>
          <w:rFonts w:ascii="宋体" w:hAnsi="宋体" w:cs="宋体" w:hint="eastAsia"/>
          <w:sz w:val="24"/>
        </w:rPr>
        <w:t>）没有按规定缴纳投标保证金的；</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11</w:t>
      </w:r>
      <w:r>
        <w:rPr>
          <w:rFonts w:ascii="宋体" w:hAnsi="宋体" w:cs="宋体" w:hint="eastAsia"/>
          <w:sz w:val="24"/>
        </w:rPr>
        <w:t>）投标文件未对采购文件</w:t>
      </w:r>
      <w:proofErr w:type="gramStart"/>
      <w:r>
        <w:rPr>
          <w:rFonts w:ascii="宋体" w:hAnsi="宋体" w:cs="宋体" w:hint="eastAsia"/>
          <w:sz w:val="24"/>
        </w:rPr>
        <w:t>作出</w:t>
      </w:r>
      <w:proofErr w:type="gramEnd"/>
      <w:r>
        <w:rPr>
          <w:rFonts w:ascii="宋体" w:hAnsi="宋体" w:cs="宋体" w:hint="eastAsia"/>
          <w:sz w:val="24"/>
        </w:rPr>
        <w:t>实质性响应的；</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12</w:t>
      </w:r>
      <w:r>
        <w:rPr>
          <w:rFonts w:ascii="宋体" w:hAnsi="宋体" w:cs="宋体" w:hint="eastAsia"/>
          <w:sz w:val="24"/>
        </w:rPr>
        <w:t>）投标文件违反法律、法规要求，或本采购文件中另有规定为无效投标情形的；</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3</w:t>
      </w:r>
      <w:r>
        <w:rPr>
          <w:rFonts w:ascii="宋体" w:hAnsi="宋体" w:cs="宋体" w:hint="eastAsia"/>
          <w:sz w:val="24"/>
        </w:rPr>
        <w:t>）不同投标人委托同一自然人进行投标的；</w:t>
      </w:r>
    </w:p>
    <w:p w:rsidR="007E7DCC" w:rsidRDefault="00F663C1">
      <w:pPr>
        <w:spacing w:line="420" w:lineRule="exact"/>
        <w:ind w:firstLineChars="50" w:firstLine="120"/>
        <w:rPr>
          <w:rFonts w:ascii="宋体" w:hAnsi="宋体" w:cs="宋体"/>
          <w:b/>
          <w:kern w:val="0"/>
          <w:sz w:val="24"/>
        </w:rPr>
      </w:pPr>
      <w:r>
        <w:rPr>
          <w:rFonts w:ascii="宋体" w:hAnsi="宋体" w:cs="宋体" w:hint="eastAsia"/>
          <w:sz w:val="24"/>
        </w:rPr>
        <w:t>（</w:t>
      </w:r>
      <w:r>
        <w:rPr>
          <w:rFonts w:ascii="宋体" w:hAnsi="宋体" w:cs="宋体" w:hint="eastAsia"/>
          <w:sz w:val="24"/>
        </w:rPr>
        <w:t>14</w:t>
      </w:r>
      <w:r>
        <w:rPr>
          <w:rFonts w:ascii="宋体" w:hAnsi="宋体" w:cs="宋体" w:hint="eastAsia"/>
          <w:sz w:val="24"/>
        </w:rPr>
        <w:t>）</w:t>
      </w:r>
      <w:r>
        <w:rPr>
          <w:rFonts w:ascii="宋体" w:hAnsi="宋体" w:cs="宋体" w:hint="eastAsia"/>
          <w:kern w:val="0"/>
          <w:sz w:val="24"/>
        </w:rPr>
        <w:t>投标单位书面投标文件中的报价高于（含等于）采购人招标控制价（</w:t>
      </w:r>
      <w:r>
        <w:rPr>
          <w:rFonts w:ascii="宋体" w:hAnsi="宋体" w:cs="宋体" w:hint="eastAsia"/>
          <w:b/>
          <w:kern w:val="0"/>
          <w:sz w:val="24"/>
        </w:rPr>
        <w:t>本项目招标控制价为</w:t>
      </w:r>
      <w:r>
        <w:rPr>
          <w:rFonts w:ascii="宋体" w:hAnsi="宋体" w:cs="宋体" w:hint="eastAsia"/>
          <w:b/>
          <w:kern w:val="0"/>
          <w:sz w:val="24"/>
        </w:rPr>
        <w:t>243894.51</w:t>
      </w:r>
      <w:r>
        <w:rPr>
          <w:rFonts w:ascii="宋体" w:hAnsi="宋体" w:cs="宋体" w:hint="eastAsia"/>
          <w:b/>
          <w:kern w:val="0"/>
          <w:sz w:val="24"/>
        </w:rPr>
        <w:t>元）；</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15</w:t>
      </w:r>
      <w:r>
        <w:rPr>
          <w:rFonts w:ascii="宋体" w:hAnsi="宋体" w:cs="宋体" w:hint="eastAsia"/>
          <w:sz w:val="24"/>
        </w:rPr>
        <w:t>）投标文件资料不全或内容偏离本采购文件规定，谈判小组认为未对采购文件</w:t>
      </w:r>
      <w:proofErr w:type="gramStart"/>
      <w:r>
        <w:rPr>
          <w:rFonts w:ascii="宋体" w:hAnsi="宋体" w:cs="宋体" w:hint="eastAsia"/>
          <w:sz w:val="24"/>
        </w:rPr>
        <w:t>作出</w:t>
      </w:r>
      <w:proofErr w:type="gramEnd"/>
      <w:r>
        <w:rPr>
          <w:rFonts w:ascii="宋体" w:hAnsi="宋体" w:cs="宋体" w:hint="eastAsia"/>
          <w:sz w:val="24"/>
        </w:rPr>
        <w:t>实质性响应的；</w:t>
      </w:r>
    </w:p>
    <w:p w:rsidR="007E7DCC" w:rsidRDefault="00F663C1">
      <w:pPr>
        <w:spacing w:line="420" w:lineRule="exact"/>
        <w:ind w:firstLineChars="150" w:firstLine="360"/>
        <w:rPr>
          <w:rFonts w:ascii="宋体" w:hAnsi="宋体" w:cs="宋体"/>
          <w:sz w:val="24"/>
        </w:rPr>
      </w:pPr>
      <w:r>
        <w:rPr>
          <w:rFonts w:ascii="宋体" w:hAnsi="宋体" w:cs="宋体" w:hint="eastAsia"/>
          <w:sz w:val="24"/>
        </w:rPr>
        <w:t>2.</w:t>
      </w:r>
      <w:r>
        <w:rPr>
          <w:rFonts w:ascii="宋体" w:hAnsi="宋体" w:cs="宋体" w:hint="eastAsia"/>
          <w:sz w:val="24"/>
        </w:rPr>
        <w:t>符合下列情形之一者，本采购项目废标：</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）经询价小组资格性和符合性审查，合格投标人不足三家的；</w:t>
      </w:r>
    </w:p>
    <w:p w:rsidR="007E7DCC" w:rsidRDefault="00F663C1">
      <w:pPr>
        <w:spacing w:line="42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）所有合格投标人的报价均超过采购单位控制价的；</w:t>
      </w:r>
    </w:p>
    <w:p w:rsidR="007E7DCC" w:rsidRDefault="00F663C1">
      <w:pPr>
        <w:widowControl/>
        <w:spacing w:line="420" w:lineRule="exact"/>
        <w:ind w:firstLineChars="50" w:firstLine="120"/>
        <w:jc w:val="left"/>
        <w:rPr>
          <w:rFonts w:ascii="宋体" w:hAnsi="宋体" w:cs="宋体"/>
          <w:kern w:val="0"/>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kern w:val="0"/>
          <w:sz w:val="24"/>
        </w:rPr>
        <w:t>出现影响采购公正的违法、违规行为的；</w:t>
      </w:r>
    </w:p>
    <w:p w:rsidR="007E7DCC" w:rsidRDefault="00F663C1">
      <w:pPr>
        <w:widowControl/>
        <w:spacing w:line="420" w:lineRule="exact"/>
        <w:ind w:firstLineChars="50" w:firstLine="120"/>
        <w:jc w:val="left"/>
        <w:rPr>
          <w:rFonts w:ascii="宋体" w:hAnsi="宋体" w:cs="宋体"/>
          <w:kern w:val="0"/>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kern w:val="0"/>
          <w:sz w:val="24"/>
        </w:rPr>
        <w:t>因重大变故，采购任务取消的。</w:t>
      </w:r>
    </w:p>
    <w:p w:rsidR="007E7DCC" w:rsidRDefault="00F663C1">
      <w:pPr>
        <w:spacing w:line="420" w:lineRule="exact"/>
        <w:ind w:firstLineChars="148" w:firstLine="357"/>
        <w:rPr>
          <w:rFonts w:ascii="宋体" w:hAnsi="宋体" w:cs="宋体"/>
          <w:b/>
          <w:sz w:val="24"/>
        </w:rPr>
      </w:pPr>
      <w:r>
        <w:rPr>
          <w:rFonts w:ascii="宋体" w:hAnsi="宋体" w:cs="宋体" w:hint="eastAsia"/>
          <w:b/>
          <w:sz w:val="24"/>
        </w:rPr>
        <w:t>五</w:t>
      </w:r>
      <w:r>
        <w:rPr>
          <w:rFonts w:ascii="宋体" w:hAnsi="宋体" w:cs="宋体" w:hint="eastAsia"/>
          <w:b/>
          <w:sz w:val="24"/>
        </w:rPr>
        <w:t>.</w:t>
      </w:r>
      <w:r>
        <w:rPr>
          <w:rFonts w:ascii="宋体" w:hAnsi="宋体" w:cs="宋体" w:hint="eastAsia"/>
          <w:b/>
          <w:sz w:val="24"/>
        </w:rPr>
        <w:t>报价要求</w:t>
      </w:r>
    </w:p>
    <w:p w:rsidR="007E7DCC" w:rsidRDefault="00F663C1">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投标人法定代表人或法定代表授权委托人必须按时到采购方指定地点提交投标保证金和投标文件。投标人法定代表授权委托人在询价过程中签署的文件、资料均作为投标文件的组成部分，具有法律效力。</w:t>
      </w:r>
    </w:p>
    <w:p w:rsidR="007E7DCC" w:rsidRDefault="00F663C1">
      <w:pPr>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投标文件和投标人法定代表人或法定代表授权委托人签署的文件、资料的有效期为</w:t>
      </w:r>
      <w:r>
        <w:rPr>
          <w:rFonts w:ascii="宋体" w:hAnsi="宋体" w:cs="宋体" w:hint="eastAsia"/>
          <w:sz w:val="24"/>
        </w:rPr>
        <w:t>40</w:t>
      </w:r>
      <w:r>
        <w:rPr>
          <w:rFonts w:ascii="宋体" w:hAnsi="宋体" w:cs="宋体" w:hint="eastAsia"/>
          <w:sz w:val="24"/>
        </w:rPr>
        <w:t>个日历日。</w:t>
      </w:r>
    </w:p>
    <w:p w:rsidR="007E7DCC" w:rsidRDefault="00F663C1">
      <w:pPr>
        <w:spacing w:line="42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b/>
          <w:sz w:val="24"/>
        </w:rPr>
        <w:t>投标报价包括工程量清单的全部内容，且为最终报价。</w:t>
      </w:r>
    </w:p>
    <w:p w:rsidR="007E7DCC" w:rsidRDefault="00F663C1">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本项目为一个完整标的，询价小组不接受有选择性、不完整或不正确的报价。</w:t>
      </w:r>
    </w:p>
    <w:p w:rsidR="007E7DCC" w:rsidRDefault="00F663C1">
      <w:pPr>
        <w:spacing w:line="360" w:lineRule="auto"/>
        <w:ind w:firstLine="482"/>
        <w:rPr>
          <w:rFonts w:ascii="宋体" w:hAnsi="宋体"/>
          <w:b/>
          <w:bCs/>
          <w:sz w:val="24"/>
          <w:szCs w:val="24"/>
        </w:rPr>
      </w:pPr>
      <w:r>
        <w:rPr>
          <w:rFonts w:ascii="宋体" w:hAnsi="宋体" w:cs="宋体" w:hint="eastAsia"/>
          <w:sz w:val="24"/>
        </w:rPr>
        <w:t>5.</w:t>
      </w:r>
      <w:r>
        <w:rPr>
          <w:rFonts w:ascii="宋体" w:hAnsi="宋体" w:hint="eastAsia"/>
          <w:b/>
          <w:bCs/>
          <w:sz w:val="24"/>
          <w:szCs w:val="24"/>
        </w:rPr>
        <w:t>本项目采用</w:t>
      </w:r>
      <w:r>
        <w:rPr>
          <w:rFonts w:ascii="宋体" w:hAnsi="宋体" w:hint="eastAsia"/>
          <w:b/>
          <w:bCs/>
          <w:sz w:val="24"/>
          <w:szCs w:val="24"/>
        </w:rPr>
        <w:t>固定单价（</w:t>
      </w:r>
      <w:proofErr w:type="gramStart"/>
      <w:r>
        <w:rPr>
          <w:rFonts w:ascii="宋体" w:hAnsi="宋体" w:hint="eastAsia"/>
          <w:b/>
          <w:bCs/>
          <w:sz w:val="24"/>
          <w:szCs w:val="24"/>
        </w:rPr>
        <w:t>全费用</w:t>
      </w:r>
      <w:proofErr w:type="gramEnd"/>
      <w:r>
        <w:rPr>
          <w:rFonts w:ascii="宋体" w:hAnsi="宋体" w:hint="eastAsia"/>
          <w:b/>
          <w:bCs/>
          <w:sz w:val="24"/>
          <w:szCs w:val="24"/>
        </w:rPr>
        <w:t>单价）报价。投标人报价应充分考虑施工期</w:t>
      </w:r>
      <w:r>
        <w:rPr>
          <w:rFonts w:ascii="宋体" w:hAnsi="宋体" w:hint="eastAsia"/>
          <w:b/>
          <w:sz w:val="24"/>
        </w:rPr>
        <w:t>间各类</w:t>
      </w:r>
      <w:r>
        <w:rPr>
          <w:rFonts w:ascii="宋体" w:hAnsi="宋体" w:hint="eastAsia"/>
          <w:b/>
          <w:sz w:val="24"/>
        </w:rPr>
        <w:t>材料</w:t>
      </w:r>
      <w:r>
        <w:rPr>
          <w:rFonts w:ascii="宋体" w:hAnsi="宋体" w:hint="eastAsia"/>
          <w:b/>
          <w:sz w:val="24"/>
        </w:rPr>
        <w:t>的市场风险。</w:t>
      </w:r>
      <w:r>
        <w:rPr>
          <w:rFonts w:ascii="宋体" w:hAnsi="宋体" w:cs="宋体" w:hint="eastAsia"/>
          <w:b/>
          <w:sz w:val="24"/>
        </w:rPr>
        <w:t>投标人报价时应充分</w:t>
      </w:r>
      <w:r>
        <w:rPr>
          <w:rFonts w:ascii="宋体" w:hAnsi="宋体" w:cs="宋体" w:hint="eastAsia"/>
          <w:b/>
          <w:sz w:val="24"/>
        </w:rPr>
        <w:t>考虑</w:t>
      </w:r>
      <w:r>
        <w:rPr>
          <w:rFonts w:ascii="宋体" w:hAnsi="宋体" w:cs="宋体" w:hint="eastAsia"/>
          <w:b/>
          <w:sz w:val="24"/>
        </w:rPr>
        <w:t>实施</w:t>
      </w:r>
      <w:r>
        <w:rPr>
          <w:rFonts w:ascii="宋体" w:hAnsi="宋体" w:cs="宋体" w:hint="eastAsia"/>
          <w:b/>
          <w:sz w:val="24"/>
        </w:rPr>
        <w:t>期间各类</w:t>
      </w:r>
      <w:r>
        <w:rPr>
          <w:rFonts w:ascii="宋体" w:hAnsi="宋体" w:cs="宋体" w:hint="eastAsia"/>
          <w:b/>
          <w:sz w:val="24"/>
        </w:rPr>
        <w:t>材料</w:t>
      </w:r>
      <w:r>
        <w:rPr>
          <w:rFonts w:ascii="宋体" w:hAnsi="宋体" w:cs="宋体" w:hint="eastAsia"/>
          <w:b/>
          <w:sz w:val="24"/>
        </w:rPr>
        <w:t>的市场风险。</w:t>
      </w:r>
      <w:r>
        <w:rPr>
          <w:rFonts w:ascii="宋体" w:hAnsi="宋体" w:cs="宋体" w:hint="eastAsia"/>
          <w:bCs/>
          <w:sz w:val="24"/>
        </w:rPr>
        <w:t>投标报价应包含</w:t>
      </w:r>
      <w:r>
        <w:rPr>
          <w:rFonts w:ascii="宋体" w:hAnsi="宋体" w:hint="eastAsia"/>
          <w:bCs/>
          <w:sz w:val="24"/>
        </w:rPr>
        <w:t>为</w:t>
      </w:r>
      <w:r>
        <w:rPr>
          <w:rFonts w:ascii="宋体" w:hAnsi="宋体" w:hint="eastAsia"/>
          <w:sz w:val="24"/>
        </w:rPr>
        <w:t>完成</w:t>
      </w:r>
      <w:r>
        <w:rPr>
          <w:rFonts w:ascii="宋体" w:hAnsi="宋体" w:hint="eastAsia"/>
          <w:sz w:val="24"/>
        </w:rPr>
        <w:t>本项目</w:t>
      </w:r>
      <w:r>
        <w:rPr>
          <w:rFonts w:ascii="宋体" w:hAnsi="宋体" w:hint="eastAsia"/>
          <w:sz w:val="24"/>
        </w:rPr>
        <w:t>所含的所有内</w:t>
      </w:r>
      <w:r>
        <w:rPr>
          <w:rFonts w:ascii="宋体" w:hAnsi="宋体" w:cs="宋体" w:hint="eastAsia"/>
          <w:kern w:val="0"/>
          <w:sz w:val="24"/>
          <w:szCs w:val="24"/>
        </w:rPr>
        <w:t>容，包括材料费、人工费、管理费、运输费、包装费、劳务费、</w:t>
      </w:r>
      <w:r>
        <w:rPr>
          <w:rFonts w:ascii="宋体" w:hAnsi="宋体" w:cs="宋体" w:hint="eastAsia"/>
          <w:kern w:val="0"/>
          <w:sz w:val="24"/>
          <w:szCs w:val="24"/>
        </w:rPr>
        <w:t>质保、</w:t>
      </w:r>
      <w:r>
        <w:rPr>
          <w:rFonts w:ascii="宋体" w:hAnsi="宋体" w:cs="宋体" w:hint="eastAsia"/>
          <w:kern w:val="0"/>
          <w:sz w:val="24"/>
          <w:szCs w:val="24"/>
        </w:rPr>
        <w:t>保险、利润、税金、装卸、政策性文件规定及合同包含的所有风险、责任等各项应有费用。结算时，</w:t>
      </w:r>
      <w:r>
        <w:rPr>
          <w:rFonts w:ascii="宋体" w:hAnsi="宋体" w:cs="宋体" w:hint="eastAsia"/>
          <w:b/>
          <w:bCs/>
          <w:kern w:val="0"/>
          <w:sz w:val="24"/>
          <w:szCs w:val="24"/>
        </w:rPr>
        <w:t>成交单价</w:t>
      </w:r>
      <w:r>
        <w:rPr>
          <w:rFonts w:ascii="宋体" w:hAnsi="宋体" w:hint="eastAsia"/>
          <w:b/>
          <w:sz w:val="24"/>
        </w:rPr>
        <w:t>（</w:t>
      </w:r>
      <w:proofErr w:type="gramStart"/>
      <w:r>
        <w:rPr>
          <w:rFonts w:ascii="宋体" w:hAnsi="宋体" w:hint="eastAsia"/>
          <w:b/>
          <w:sz w:val="24"/>
        </w:rPr>
        <w:t>全费用</w:t>
      </w:r>
      <w:proofErr w:type="gramEnd"/>
      <w:r>
        <w:rPr>
          <w:rFonts w:ascii="宋体" w:hAnsi="宋体" w:hint="eastAsia"/>
          <w:b/>
          <w:sz w:val="24"/>
        </w:rPr>
        <w:t>单价）</w:t>
      </w:r>
      <w:r>
        <w:rPr>
          <w:rFonts w:ascii="宋体" w:hAnsi="宋体" w:cs="宋体" w:hint="eastAsia"/>
          <w:b/>
          <w:kern w:val="0"/>
          <w:sz w:val="24"/>
        </w:rPr>
        <w:t>不作调整。</w:t>
      </w:r>
    </w:p>
    <w:p w:rsidR="007E7DCC" w:rsidRDefault="00F663C1">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报价应书写端正、字迹清楚、不得涂改（涂改无效）。询价小组有权将未按规定填写的报价单视为无效报价单。</w:t>
      </w:r>
    </w:p>
    <w:p w:rsidR="007E7DCC" w:rsidRDefault="00F663C1">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询价小组可以允许修正投标文件中不构成重大偏离的、微小的、非正规的、不一致的或不规则的地方。</w:t>
      </w:r>
    </w:p>
    <w:p w:rsidR="007E7DCC" w:rsidRDefault="00F663C1">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为有助于对投标文件的审查、评价和比较，询价小组有权要求供应商对其投标文件进行澄清。参加询价的供应商应当以书面形式进行确认。</w:t>
      </w:r>
    </w:p>
    <w:p w:rsidR="007E7DCC" w:rsidRDefault="00F663C1">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如询价小组认为总报价最低的供应商的报价明显低于其自身成本，涉嫌恶意竞争，</w:t>
      </w:r>
      <w:r>
        <w:rPr>
          <w:rFonts w:ascii="宋体" w:hAnsi="宋体" w:cs="宋体" w:hint="eastAsia"/>
          <w:sz w:val="24"/>
        </w:rPr>
        <w:lastRenderedPageBreak/>
        <w:t>有可能影响商品质量和不能诚信履约的，则有权要求其在规定的期限内提供书面文件予以说明理由，并提交相关证明材料。若该供应</w:t>
      </w:r>
      <w:proofErr w:type="gramStart"/>
      <w:r>
        <w:rPr>
          <w:rFonts w:ascii="宋体" w:hAnsi="宋体" w:cs="宋体" w:hint="eastAsia"/>
          <w:sz w:val="24"/>
        </w:rPr>
        <w:t>商拒绝</w:t>
      </w:r>
      <w:proofErr w:type="gramEnd"/>
      <w:r>
        <w:rPr>
          <w:rFonts w:ascii="宋体" w:hAnsi="宋体" w:cs="宋体" w:hint="eastAsia"/>
          <w:sz w:val="24"/>
        </w:rPr>
        <w:t>说明或未在规定期限内提供书面说明，或虽有书面说明但仍无法证明其报价合理性的，则询价小组有权</w:t>
      </w:r>
      <w:r>
        <w:rPr>
          <w:rFonts w:ascii="宋体" w:hAnsi="宋体" w:cs="宋体" w:hint="eastAsia"/>
          <w:sz w:val="24"/>
        </w:rPr>
        <w:t>取消其成交资格，按顺序由总报价次低的供应商递补，以此类推。</w:t>
      </w:r>
    </w:p>
    <w:p w:rsidR="007E7DCC" w:rsidRDefault="00F663C1">
      <w:pPr>
        <w:spacing w:line="420" w:lineRule="exact"/>
        <w:ind w:firstLineChars="148" w:firstLine="357"/>
        <w:rPr>
          <w:rFonts w:ascii="宋体" w:hAnsi="宋体" w:cs="宋体"/>
          <w:b/>
          <w:sz w:val="24"/>
        </w:rPr>
      </w:pPr>
      <w:r>
        <w:rPr>
          <w:rFonts w:ascii="宋体" w:hAnsi="宋体" w:cs="宋体" w:hint="eastAsia"/>
          <w:b/>
          <w:sz w:val="24"/>
        </w:rPr>
        <w:t>六</w:t>
      </w:r>
      <w:r>
        <w:rPr>
          <w:rFonts w:ascii="宋体" w:hAnsi="宋体" w:cs="宋体" w:hint="eastAsia"/>
          <w:b/>
          <w:sz w:val="24"/>
        </w:rPr>
        <w:t>.</w:t>
      </w:r>
      <w:r>
        <w:rPr>
          <w:rFonts w:ascii="宋体" w:hAnsi="宋体" w:cs="宋体" w:hint="eastAsia"/>
          <w:b/>
          <w:sz w:val="24"/>
        </w:rPr>
        <w:t>投标要求</w:t>
      </w:r>
    </w:p>
    <w:p w:rsidR="007E7DCC" w:rsidRDefault="00F663C1">
      <w:pPr>
        <w:spacing w:line="420" w:lineRule="exact"/>
        <w:ind w:firstLineChars="177" w:firstLine="425"/>
        <w:rPr>
          <w:rFonts w:ascii="宋体" w:hAnsi="宋体" w:cs="宋体"/>
          <w:sz w:val="24"/>
        </w:rPr>
      </w:pPr>
      <w:r>
        <w:rPr>
          <w:rFonts w:ascii="宋体" w:hAnsi="宋体" w:cs="宋体" w:hint="eastAsia"/>
          <w:sz w:val="24"/>
        </w:rPr>
        <w:t>1.</w:t>
      </w:r>
      <w:r>
        <w:rPr>
          <w:rFonts w:ascii="宋体" w:hAnsi="宋体" w:cs="宋体" w:hint="eastAsia"/>
          <w:sz w:val="24"/>
        </w:rPr>
        <w:t>投标文件：投标人必须按照本采购文件要求制作投标文件，投标文件内容见“第四部分</w:t>
      </w:r>
      <w:r>
        <w:rPr>
          <w:rFonts w:ascii="宋体" w:hAnsi="宋体" w:cs="宋体" w:hint="eastAsia"/>
          <w:sz w:val="24"/>
        </w:rPr>
        <w:t xml:space="preserve">  </w:t>
      </w:r>
      <w:r>
        <w:rPr>
          <w:rFonts w:ascii="宋体" w:hAnsi="宋体" w:cs="宋体" w:hint="eastAsia"/>
          <w:sz w:val="24"/>
        </w:rPr>
        <w:t>投标文件格式”。</w:t>
      </w:r>
    </w:p>
    <w:p w:rsidR="007E7DCC" w:rsidRDefault="00F663C1">
      <w:pPr>
        <w:spacing w:line="360" w:lineRule="auto"/>
        <w:ind w:firstLineChars="200" w:firstLine="480"/>
        <w:rPr>
          <w:rFonts w:ascii="宋体" w:hAnsi="宋体" w:cs="宋体"/>
          <w:sz w:val="24"/>
          <w:szCs w:val="24"/>
        </w:rPr>
      </w:pPr>
      <w:r>
        <w:rPr>
          <w:rFonts w:ascii="宋体" w:hAnsi="宋体" w:cs="宋体" w:hint="eastAsia"/>
          <w:sz w:val="24"/>
        </w:rPr>
        <w:t>2.</w:t>
      </w:r>
      <w:r>
        <w:rPr>
          <w:rFonts w:ascii="宋体" w:hAnsi="宋体" w:cs="宋体" w:hint="eastAsia"/>
          <w:sz w:val="24"/>
          <w:szCs w:val="24"/>
        </w:rPr>
        <w:t xml:space="preserve"> </w:t>
      </w:r>
      <w:r>
        <w:rPr>
          <w:rFonts w:ascii="宋体" w:hAnsi="宋体" w:cs="宋体" w:hint="eastAsia"/>
          <w:sz w:val="24"/>
          <w:szCs w:val="24"/>
        </w:rPr>
        <w:t>投标保证金：</w:t>
      </w:r>
      <w:r>
        <w:rPr>
          <w:rFonts w:ascii="宋体" w:hAnsi="宋体" w:cs="宋体" w:hint="eastAsia"/>
          <w:b/>
          <w:bCs/>
          <w:sz w:val="24"/>
        </w:rPr>
        <w:t>本工程投标保证金一律采用现金方式缴纳，其他方式缴纳无效。</w:t>
      </w:r>
      <w:r>
        <w:rPr>
          <w:rFonts w:ascii="宋体" w:hAnsi="宋体" w:cs="宋体" w:hint="eastAsia"/>
          <w:b/>
          <w:sz w:val="24"/>
        </w:rPr>
        <w:t>投标保证金金额为人民币</w:t>
      </w:r>
      <w:r>
        <w:rPr>
          <w:rFonts w:ascii="宋体" w:hAnsi="宋体" w:cs="宋体" w:hint="eastAsia"/>
          <w:b/>
          <w:sz w:val="24"/>
          <w:u w:val="single"/>
        </w:rPr>
        <w:t>伍仟元整（</w:t>
      </w:r>
      <w:r>
        <w:rPr>
          <w:rFonts w:ascii="宋体" w:hAnsi="宋体" w:cs="宋体" w:hint="eastAsia"/>
          <w:b/>
          <w:sz w:val="24"/>
          <w:u w:val="single"/>
        </w:rPr>
        <w:t>5000</w:t>
      </w:r>
      <w:r>
        <w:rPr>
          <w:rFonts w:ascii="宋体" w:hAnsi="宋体" w:cs="宋体" w:hint="eastAsia"/>
          <w:b/>
          <w:sz w:val="24"/>
          <w:u w:val="single"/>
        </w:rPr>
        <w:t>.00</w:t>
      </w:r>
      <w:r>
        <w:rPr>
          <w:rFonts w:ascii="宋体" w:hAnsi="宋体" w:cs="宋体" w:hint="eastAsia"/>
          <w:b/>
          <w:sz w:val="24"/>
          <w:u w:val="single"/>
        </w:rPr>
        <w:t>元）</w:t>
      </w:r>
      <w:r>
        <w:rPr>
          <w:rFonts w:ascii="宋体" w:hAnsi="宋体" w:cs="宋体" w:hint="eastAsia"/>
          <w:b/>
          <w:sz w:val="24"/>
        </w:rPr>
        <w:t>，</w:t>
      </w:r>
      <w:r>
        <w:rPr>
          <w:rFonts w:ascii="宋体" w:hAnsi="宋体" w:cs="宋体" w:hint="eastAsia"/>
          <w:b/>
          <w:bCs/>
          <w:sz w:val="24"/>
        </w:rPr>
        <w:t>投标人必须将投标保证金带至开标现场，开标前提交【在递交投标文件的同时，投标保证金应随同单独提交】</w:t>
      </w:r>
      <w:r>
        <w:rPr>
          <w:rFonts w:ascii="宋体" w:hAnsi="宋体" w:cs="宋体" w:hint="eastAsia"/>
          <w:b/>
          <w:sz w:val="24"/>
        </w:rPr>
        <w:t>。</w:t>
      </w:r>
    </w:p>
    <w:p w:rsidR="007E7DCC" w:rsidRDefault="00F663C1">
      <w:pPr>
        <w:tabs>
          <w:tab w:val="left" w:pos="900"/>
        </w:tabs>
        <w:snapToGrid w:val="0"/>
        <w:spacing w:line="500" w:lineRule="exact"/>
        <w:ind w:firstLineChars="177" w:firstLine="425"/>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中标候选人的投标保证金在合同签订后退还，其余未成交供应商的投标保证金在评标结束后全部退还（无息），中标候选人的投标保证金在合同签订并生效后按规定退还（无息）。</w:t>
      </w:r>
    </w:p>
    <w:p w:rsidR="007E7DCC" w:rsidRDefault="00F663C1">
      <w:pPr>
        <w:spacing w:line="420" w:lineRule="exact"/>
        <w:ind w:firstLineChars="177" w:firstLine="426"/>
        <w:rPr>
          <w:rFonts w:ascii="宋体" w:hAnsi="宋体" w:cs="宋体"/>
          <w:sz w:val="24"/>
        </w:rPr>
      </w:pPr>
      <w:r>
        <w:rPr>
          <w:rFonts w:ascii="宋体" w:hAnsi="宋体" w:cs="宋体" w:hint="eastAsia"/>
          <w:b/>
          <w:sz w:val="24"/>
          <w:szCs w:val="24"/>
        </w:rPr>
        <w:t>3.</w:t>
      </w:r>
      <w:r>
        <w:rPr>
          <w:rFonts w:ascii="宋体" w:hAnsi="宋体" w:cs="宋体" w:hint="eastAsia"/>
          <w:sz w:val="24"/>
        </w:rPr>
        <w:t>投标文件和投标保证金必须由投标人法定代表人或法定代表授权委托人递交。</w:t>
      </w:r>
    </w:p>
    <w:p w:rsidR="007E7DCC" w:rsidRDefault="00F663C1">
      <w:pPr>
        <w:spacing w:line="420" w:lineRule="exact"/>
        <w:ind w:firstLineChars="148" w:firstLine="357"/>
        <w:rPr>
          <w:rFonts w:ascii="宋体" w:hAnsi="宋体" w:cs="宋体"/>
          <w:b/>
          <w:sz w:val="24"/>
        </w:rPr>
      </w:pPr>
      <w:r>
        <w:rPr>
          <w:rFonts w:ascii="宋体" w:hAnsi="宋体" w:cs="宋体" w:hint="eastAsia"/>
          <w:b/>
          <w:sz w:val="24"/>
        </w:rPr>
        <w:t>七</w:t>
      </w:r>
      <w:r>
        <w:rPr>
          <w:rFonts w:ascii="宋体" w:hAnsi="宋体" w:cs="宋体" w:hint="eastAsia"/>
          <w:b/>
          <w:sz w:val="24"/>
        </w:rPr>
        <w:t>.</w:t>
      </w:r>
      <w:r>
        <w:rPr>
          <w:rFonts w:ascii="宋体" w:hAnsi="宋体" w:cs="宋体" w:hint="eastAsia"/>
          <w:b/>
          <w:sz w:val="24"/>
        </w:rPr>
        <w:t>投标报价方式</w:t>
      </w:r>
    </w:p>
    <w:p w:rsidR="007E7DCC" w:rsidRDefault="00F663C1">
      <w:pPr>
        <w:spacing w:line="420" w:lineRule="exact"/>
        <w:ind w:firstLineChars="148" w:firstLine="355"/>
        <w:rPr>
          <w:rFonts w:ascii="宋体" w:hAnsi="宋体" w:cs="宋体"/>
          <w:kern w:val="0"/>
          <w:sz w:val="24"/>
        </w:rPr>
      </w:pPr>
      <w:r>
        <w:rPr>
          <w:rFonts w:ascii="宋体" w:hAnsi="宋体" w:cs="宋体" w:hint="eastAsia"/>
          <w:kern w:val="0"/>
          <w:sz w:val="24"/>
        </w:rPr>
        <w:t>1.</w:t>
      </w:r>
      <w:r>
        <w:rPr>
          <w:rFonts w:ascii="宋体" w:hAnsi="宋体" w:cs="宋体" w:hint="eastAsia"/>
          <w:sz w:val="24"/>
          <w:szCs w:val="24"/>
        </w:rPr>
        <w:t xml:space="preserve"> </w:t>
      </w:r>
      <w:r>
        <w:rPr>
          <w:rFonts w:ascii="宋体" w:hAnsi="宋体" w:cs="宋体" w:hint="eastAsia"/>
          <w:kern w:val="0"/>
          <w:sz w:val="24"/>
        </w:rPr>
        <w:t>投标报价方式：固定单价报价方式</w:t>
      </w:r>
    </w:p>
    <w:p w:rsidR="007E7DCC" w:rsidRDefault="00F663C1">
      <w:pPr>
        <w:spacing w:line="360" w:lineRule="auto"/>
        <w:ind w:firstLineChars="100" w:firstLine="240"/>
        <w:rPr>
          <w:rFonts w:ascii="宋体" w:hAnsi="宋体"/>
          <w:b/>
          <w:bCs/>
          <w:sz w:val="24"/>
          <w:szCs w:val="24"/>
        </w:rPr>
      </w:pPr>
      <w:r>
        <w:rPr>
          <w:rFonts w:ascii="宋体" w:hAnsi="宋体" w:cs="宋体" w:hint="eastAsia"/>
          <w:kern w:val="0"/>
          <w:sz w:val="24"/>
        </w:rPr>
        <w:t>2.</w:t>
      </w:r>
      <w:r>
        <w:rPr>
          <w:rFonts w:ascii="宋体" w:hAnsi="宋体" w:cs="宋体" w:hint="eastAsia"/>
          <w:sz w:val="24"/>
          <w:szCs w:val="24"/>
        </w:rPr>
        <w:t xml:space="preserve"> </w:t>
      </w:r>
      <w:r>
        <w:rPr>
          <w:rFonts w:ascii="宋体" w:hAnsi="宋体" w:hint="eastAsia"/>
          <w:b/>
          <w:bCs/>
          <w:sz w:val="24"/>
          <w:szCs w:val="24"/>
        </w:rPr>
        <w:t>本项目采用</w:t>
      </w:r>
      <w:r>
        <w:rPr>
          <w:rFonts w:ascii="宋体" w:hAnsi="宋体" w:hint="eastAsia"/>
          <w:b/>
          <w:bCs/>
          <w:sz w:val="24"/>
          <w:szCs w:val="24"/>
        </w:rPr>
        <w:t>固定单价（</w:t>
      </w:r>
      <w:proofErr w:type="gramStart"/>
      <w:r>
        <w:rPr>
          <w:rFonts w:ascii="宋体" w:hAnsi="宋体" w:hint="eastAsia"/>
          <w:b/>
          <w:bCs/>
          <w:sz w:val="24"/>
          <w:szCs w:val="24"/>
        </w:rPr>
        <w:t>全费用</w:t>
      </w:r>
      <w:proofErr w:type="gramEnd"/>
      <w:r>
        <w:rPr>
          <w:rFonts w:ascii="宋体" w:hAnsi="宋体" w:hint="eastAsia"/>
          <w:b/>
          <w:bCs/>
          <w:sz w:val="24"/>
          <w:szCs w:val="24"/>
        </w:rPr>
        <w:t>单价）报价。投标人报价应充分考虑施工期</w:t>
      </w:r>
      <w:r>
        <w:rPr>
          <w:rFonts w:ascii="宋体" w:hAnsi="宋体" w:hint="eastAsia"/>
          <w:b/>
          <w:sz w:val="24"/>
        </w:rPr>
        <w:t>间各类</w:t>
      </w:r>
      <w:r>
        <w:rPr>
          <w:rFonts w:ascii="宋体" w:hAnsi="宋体" w:hint="eastAsia"/>
          <w:b/>
          <w:sz w:val="24"/>
        </w:rPr>
        <w:t>材料</w:t>
      </w:r>
      <w:r>
        <w:rPr>
          <w:rFonts w:ascii="宋体" w:hAnsi="宋体" w:hint="eastAsia"/>
          <w:b/>
          <w:sz w:val="24"/>
        </w:rPr>
        <w:t>的市场风险。</w:t>
      </w:r>
      <w:r>
        <w:rPr>
          <w:rFonts w:ascii="宋体" w:hAnsi="宋体" w:cs="宋体" w:hint="eastAsia"/>
          <w:b/>
          <w:sz w:val="24"/>
        </w:rPr>
        <w:t>投标人报价时应充分考虑</w:t>
      </w:r>
      <w:r>
        <w:rPr>
          <w:rFonts w:ascii="宋体" w:hAnsi="宋体" w:cs="宋体" w:hint="eastAsia"/>
          <w:b/>
          <w:sz w:val="24"/>
        </w:rPr>
        <w:t>实施</w:t>
      </w:r>
      <w:r>
        <w:rPr>
          <w:rFonts w:ascii="宋体" w:hAnsi="宋体" w:cs="宋体" w:hint="eastAsia"/>
          <w:b/>
          <w:sz w:val="24"/>
        </w:rPr>
        <w:t>期间各类</w:t>
      </w:r>
      <w:r>
        <w:rPr>
          <w:rFonts w:ascii="宋体" w:hAnsi="宋体" w:cs="宋体" w:hint="eastAsia"/>
          <w:b/>
          <w:sz w:val="24"/>
        </w:rPr>
        <w:t>材料</w:t>
      </w:r>
      <w:r>
        <w:rPr>
          <w:rFonts w:ascii="宋体" w:hAnsi="宋体" w:cs="宋体" w:hint="eastAsia"/>
          <w:b/>
          <w:sz w:val="24"/>
        </w:rPr>
        <w:t>的市场风险。</w:t>
      </w:r>
      <w:r>
        <w:rPr>
          <w:rFonts w:ascii="宋体" w:hAnsi="宋体" w:cs="宋体" w:hint="eastAsia"/>
          <w:bCs/>
          <w:sz w:val="24"/>
        </w:rPr>
        <w:t>投标报价应包含</w:t>
      </w:r>
      <w:r>
        <w:rPr>
          <w:rFonts w:ascii="宋体" w:hAnsi="宋体" w:hint="eastAsia"/>
          <w:bCs/>
          <w:sz w:val="24"/>
        </w:rPr>
        <w:t>为</w:t>
      </w:r>
      <w:r>
        <w:rPr>
          <w:rFonts w:ascii="宋体" w:hAnsi="宋体" w:hint="eastAsia"/>
          <w:sz w:val="24"/>
        </w:rPr>
        <w:t>完成</w:t>
      </w:r>
      <w:r>
        <w:rPr>
          <w:rFonts w:ascii="宋体" w:hAnsi="宋体" w:hint="eastAsia"/>
          <w:sz w:val="24"/>
        </w:rPr>
        <w:t>本项目</w:t>
      </w:r>
      <w:r>
        <w:rPr>
          <w:rFonts w:ascii="宋体" w:hAnsi="宋体" w:hint="eastAsia"/>
          <w:sz w:val="24"/>
        </w:rPr>
        <w:t>所含的所有内</w:t>
      </w:r>
      <w:r>
        <w:rPr>
          <w:rFonts w:ascii="宋体" w:hAnsi="宋体" w:cs="宋体" w:hint="eastAsia"/>
          <w:kern w:val="0"/>
          <w:sz w:val="24"/>
          <w:szCs w:val="24"/>
        </w:rPr>
        <w:t>容，包括材料费、人工费、管理费、运输费、包装费、劳务费、</w:t>
      </w:r>
      <w:r>
        <w:rPr>
          <w:rFonts w:ascii="宋体" w:hAnsi="宋体" w:cs="宋体" w:hint="eastAsia"/>
          <w:kern w:val="0"/>
          <w:sz w:val="24"/>
          <w:szCs w:val="24"/>
        </w:rPr>
        <w:t>质保、</w:t>
      </w:r>
      <w:r>
        <w:rPr>
          <w:rFonts w:ascii="宋体" w:hAnsi="宋体" w:cs="宋体" w:hint="eastAsia"/>
          <w:kern w:val="0"/>
          <w:sz w:val="24"/>
          <w:szCs w:val="24"/>
        </w:rPr>
        <w:t>保险、利润、税金、装卸、政策性文件规定及合同包含的所有风险、责任等各项应有费用。结算时，</w:t>
      </w:r>
      <w:r>
        <w:rPr>
          <w:rFonts w:ascii="宋体" w:hAnsi="宋体" w:cs="宋体" w:hint="eastAsia"/>
          <w:b/>
          <w:bCs/>
          <w:kern w:val="0"/>
          <w:sz w:val="24"/>
          <w:szCs w:val="24"/>
        </w:rPr>
        <w:t>成交单价</w:t>
      </w:r>
      <w:r>
        <w:rPr>
          <w:rFonts w:ascii="宋体" w:hAnsi="宋体" w:hint="eastAsia"/>
          <w:b/>
          <w:sz w:val="24"/>
        </w:rPr>
        <w:t>（</w:t>
      </w:r>
      <w:proofErr w:type="gramStart"/>
      <w:r>
        <w:rPr>
          <w:rFonts w:ascii="宋体" w:hAnsi="宋体" w:hint="eastAsia"/>
          <w:b/>
          <w:sz w:val="24"/>
        </w:rPr>
        <w:t>全费用</w:t>
      </w:r>
      <w:proofErr w:type="gramEnd"/>
      <w:r>
        <w:rPr>
          <w:rFonts w:ascii="宋体" w:hAnsi="宋体" w:hint="eastAsia"/>
          <w:b/>
          <w:sz w:val="24"/>
        </w:rPr>
        <w:t>单价）</w:t>
      </w:r>
      <w:r>
        <w:rPr>
          <w:rFonts w:ascii="宋体" w:hAnsi="宋体" w:cs="宋体" w:hint="eastAsia"/>
          <w:b/>
          <w:kern w:val="0"/>
          <w:sz w:val="24"/>
        </w:rPr>
        <w:t>不作调整。</w:t>
      </w:r>
    </w:p>
    <w:p w:rsidR="007E7DCC" w:rsidRDefault="00F663C1">
      <w:pPr>
        <w:spacing w:line="420" w:lineRule="exact"/>
        <w:ind w:firstLineChars="148" w:firstLine="357"/>
        <w:rPr>
          <w:rFonts w:ascii="宋体" w:hAnsi="宋体" w:cs="宋体"/>
          <w:b/>
          <w:sz w:val="24"/>
        </w:rPr>
      </w:pPr>
      <w:r>
        <w:rPr>
          <w:rFonts w:ascii="宋体" w:hAnsi="宋体" w:cs="宋体" w:hint="eastAsia"/>
          <w:b/>
          <w:sz w:val="24"/>
        </w:rPr>
        <w:t>八</w:t>
      </w:r>
      <w:r>
        <w:rPr>
          <w:rFonts w:ascii="宋体" w:hAnsi="宋体" w:cs="宋体" w:hint="eastAsia"/>
          <w:b/>
          <w:sz w:val="24"/>
        </w:rPr>
        <w:t>.</w:t>
      </w:r>
      <w:r>
        <w:rPr>
          <w:rFonts w:ascii="宋体" w:hAnsi="宋体" w:cs="宋体" w:hint="eastAsia"/>
          <w:b/>
          <w:sz w:val="24"/>
        </w:rPr>
        <w:t>其它说明</w:t>
      </w:r>
    </w:p>
    <w:p w:rsidR="007E7DCC" w:rsidRDefault="00F663C1">
      <w:pPr>
        <w:spacing w:line="420" w:lineRule="exact"/>
        <w:ind w:firstLineChars="198" w:firstLine="475"/>
        <w:rPr>
          <w:rFonts w:ascii="宋体" w:hAnsi="宋体" w:cs="宋体"/>
          <w:b/>
          <w:sz w:val="24"/>
        </w:rPr>
      </w:pPr>
      <w:r>
        <w:rPr>
          <w:rFonts w:ascii="宋体" w:hAnsi="宋体" w:cs="宋体" w:hint="eastAsia"/>
          <w:sz w:val="24"/>
        </w:rPr>
        <w:t>1</w:t>
      </w:r>
      <w:r>
        <w:rPr>
          <w:rFonts w:ascii="宋体" w:hAnsi="宋体" w:cs="宋体" w:hint="eastAsia"/>
          <w:sz w:val="24"/>
        </w:rPr>
        <w:t>、无论本次询价采购的过程和结果如何，投标人自行承担所有与本次采购有关的全部费用。</w:t>
      </w:r>
    </w:p>
    <w:p w:rsidR="007E7DCC" w:rsidRDefault="00F663C1">
      <w:pPr>
        <w:spacing w:line="420" w:lineRule="exact"/>
        <w:ind w:firstLineChars="198" w:firstLine="477"/>
        <w:rPr>
          <w:rFonts w:ascii="宋体" w:hAnsi="宋体" w:cs="宋体"/>
          <w:b/>
          <w:sz w:val="24"/>
        </w:rPr>
      </w:pPr>
      <w:r>
        <w:rPr>
          <w:rFonts w:ascii="宋体" w:hAnsi="宋体" w:cs="宋体" w:hint="eastAsia"/>
          <w:b/>
          <w:sz w:val="24"/>
        </w:rPr>
        <w:t>2</w:t>
      </w:r>
      <w:r>
        <w:rPr>
          <w:rFonts w:ascii="宋体" w:hAnsi="宋体" w:cs="宋体" w:hint="eastAsia"/>
          <w:b/>
          <w:sz w:val="24"/>
        </w:rPr>
        <w:t>、中标人在中标公示期满后</w:t>
      </w:r>
      <w:r>
        <w:rPr>
          <w:rFonts w:ascii="宋体" w:hAnsi="宋体" w:cs="宋体" w:hint="eastAsia"/>
          <w:b/>
          <w:sz w:val="24"/>
        </w:rPr>
        <w:t>5</w:t>
      </w:r>
      <w:r>
        <w:rPr>
          <w:rFonts w:ascii="宋体" w:hAnsi="宋体" w:cs="宋体" w:hint="eastAsia"/>
          <w:b/>
          <w:sz w:val="24"/>
        </w:rPr>
        <w:t>日内领取中标通知书，中标人在中标公示期满后</w:t>
      </w:r>
      <w:r>
        <w:rPr>
          <w:rFonts w:ascii="宋体" w:hAnsi="宋体" w:cs="宋体" w:hint="eastAsia"/>
          <w:b/>
          <w:sz w:val="24"/>
        </w:rPr>
        <w:t>5</w:t>
      </w:r>
      <w:r>
        <w:rPr>
          <w:rFonts w:ascii="宋体" w:hAnsi="宋体" w:cs="宋体" w:hint="eastAsia"/>
          <w:b/>
          <w:sz w:val="24"/>
        </w:rPr>
        <w:t>日内须缴纳中标价的</w:t>
      </w:r>
      <w:r>
        <w:rPr>
          <w:rFonts w:ascii="宋体" w:hAnsi="宋体" w:cs="宋体" w:hint="eastAsia"/>
          <w:b/>
          <w:sz w:val="24"/>
        </w:rPr>
        <w:t>5%</w:t>
      </w:r>
      <w:r>
        <w:rPr>
          <w:rFonts w:ascii="宋体" w:hAnsi="宋体" w:cs="宋体" w:hint="eastAsia"/>
          <w:b/>
          <w:sz w:val="24"/>
        </w:rPr>
        <w:t>，作为履约保证金【履约保证金须以银行转账方式提交】，履约保证金在工程完工验收合格后全额无息退还。</w:t>
      </w:r>
    </w:p>
    <w:p w:rsidR="007E7DCC" w:rsidRDefault="00F663C1">
      <w:pPr>
        <w:spacing w:line="420" w:lineRule="exact"/>
        <w:ind w:firstLineChars="198" w:firstLine="477"/>
        <w:rPr>
          <w:rFonts w:ascii="宋体" w:hAnsi="宋体" w:cs="宋体"/>
          <w:sz w:val="24"/>
        </w:rPr>
      </w:pPr>
      <w:r>
        <w:rPr>
          <w:rFonts w:ascii="宋体" w:hAnsi="宋体" w:cs="宋体" w:hint="eastAsia"/>
          <w:b/>
          <w:sz w:val="24"/>
        </w:rPr>
        <w:t>3</w:t>
      </w:r>
      <w:r>
        <w:rPr>
          <w:rFonts w:ascii="宋体" w:hAnsi="宋体" w:cs="宋体" w:hint="eastAsia"/>
          <w:b/>
          <w:sz w:val="24"/>
        </w:rPr>
        <w:t>、中标人在中标通知书发出后</w:t>
      </w:r>
      <w:r>
        <w:rPr>
          <w:rFonts w:ascii="宋体" w:hAnsi="宋体" w:cs="宋体" w:hint="eastAsia"/>
          <w:b/>
          <w:sz w:val="24"/>
        </w:rPr>
        <w:t>10</w:t>
      </w:r>
      <w:proofErr w:type="gramStart"/>
      <w:r>
        <w:rPr>
          <w:rFonts w:ascii="宋体" w:hAnsi="宋体" w:cs="宋体" w:hint="eastAsia"/>
          <w:b/>
          <w:sz w:val="24"/>
        </w:rPr>
        <w:t>日内与</w:t>
      </w:r>
      <w:proofErr w:type="gramEnd"/>
      <w:r>
        <w:rPr>
          <w:rFonts w:ascii="宋体" w:hAnsi="宋体" w:cs="宋体" w:hint="eastAsia"/>
          <w:b/>
          <w:sz w:val="24"/>
        </w:rPr>
        <w:t>采购人签订合同。</w:t>
      </w:r>
    </w:p>
    <w:p w:rsidR="007E7DCC" w:rsidRDefault="00F663C1">
      <w:pPr>
        <w:spacing w:line="420" w:lineRule="exact"/>
        <w:ind w:firstLineChars="200" w:firstLine="482"/>
        <w:rPr>
          <w:rFonts w:ascii="宋体" w:hAnsi="宋体" w:cs="宋体"/>
          <w:b/>
          <w:sz w:val="24"/>
          <w:lang w:val="zh-CN"/>
        </w:rPr>
      </w:pPr>
      <w:r>
        <w:rPr>
          <w:rFonts w:ascii="宋体" w:hAnsi="宋体" w:cs="宋体" w:hint="eastAsia"/>
          <w:b/>
          <w:sz w:val="24"/>
        </w:rPr>
        <w:t>4</w:t>
      </w:r>
      <w:r>
        <w:rPr>
          <w:rFonts w:ascii="宋体" w:hAnsi="宋体" w:cs="宋体" w:hint="eastAsia"/>
          <w:b/>
          <w:sz w:val="24"/>
        </w:rPr>
        <w:t>、</w:t>
      </w:r>
      <w:r>
        <w:rPr>
          <w:rFonts w:ascii="宋体" w:hAnsi="宋体" w:cs="宋体" w:hint="eastAsia"/>
          <w:b/>
          <w:sz w:val="24"/>
          <w:lang w:val="zh-CN"/>
        </w:rPr>
        <w:t>成交供应商</w:t>
      </w:r>
      <w:r>
        <w:rPr>
          <w:rFonts w:ascii="宋体" w:hAnsi="宋体" w:cs="宋体" w:hint="eastAsia"/>
          <w:b/>
          <w:snapToGrid w:val="0"/>
          <w:sz w:val="24"/>
        </w:rPr>
        <w:t>应根据国家、省、市、工程所在地政府及相关部门的规定缴纳有关费用，该费用已包含在报价中，采购人</w:t>
      </w:r>
      <w:proofErr w:type="gramStart"/>
      <w:r>
        <w:rPr>
          <w:rFonts w:ascii="宋体" w:hAnsi="宋体" w:cs="宋体" w:hint="eastAsia"/>
          <w:b/>
          <w:snapToGrid w:val="0"/>
          <w:sz w:val="24"/>
        </w:rPr>
        <w:t>不</w:t>
      </w:r>
      <w:proofErr w:type="gramEnd"/>
      <w:r>
        <w:rPr>
          <w:rFonts w:ascii="宋体" w:hAnsi="宋体" w:cs="宋体" w:hint="eastAsia"/>
          <w:b/>
          <w:snapToGrid w:val="0"/>
          <w:sz w:val="24"/>
        </w:rPr>
        <w:t>另行给付，费用缴纳的标准</w:t>
      </w:r>
      <w:r>
        <w:rPr>
          <w:rFonts w:ascii="宋体" w:hAnsi="宋体" w:cs="宋体" w:hint="eastAsia"/>
          <w:b/>
          <w:sz w:val="24"/>
          <w:lang w:val="zh-CN"/>
        </w:rPr>
        <w:t>成交供应商</w:t>
      </w:r>
      <w:r>
        <w:rPr>
          <w:rFonts w:ascii="宋体" w:hAnsi="宋体" w:cs="宋体" w:hint="eastAsia"/>
          <w:b/>
          <w:snapToGrid w:val="0"/>
          <w:sz w:val="24"/>
        </w:rPr>
        <w:t>可向有关部门查询。</w:t>
      </w:r>
    </w:p>
    <w:p w:rsidR="007E7DCC" w:rsidRDefault="00F663C1">
      <w:pPr>
        <w:spacing w:line="420" w:lineRule="exact"/>
        <w:ind w:firstLineChars="200" w:firstLine="480"/>
        <w:rPr>
          <w:rFonts w:ascii="宋体" w:hAnsi="宋体" w:cs="宋体"/>
          <w:sz w:val="24"/>
        </w:rPr>
      </w:pPr>
      <w:r>
        <w:rPr>
          <w:rFonts w:ascii="宋体" w:hAnsi="宋体" w:cs="宋体" w:hint="eastAsia"/>
          <w:sz w:val="24"/>
          <w:lang w:val="zh-CN"/>
        </w:rPr>
        <w:t>5</w:t>
      </w:r>
      <w:r>
        <w:rPr>
          <w:rFonts w:ascii="宋体" w:hAnsi="宋体" w:cs="宋体" w:hint="eastAsia"/>
          <w:sz w:val="24"/>
          <w:lang w:val="zh-CN"/>
        </w:rPr>
        <w:t>、投标人如对本采购</w:t>
      </w:r>
      <w:r>
        <w:rPr>
          <w:rFonts w:ascii="宋体" w:hAnsi="宋体" w:cs="宋体" w:hint="eastAsia"/>
          <w:sz w:val="24"/>
        </w:rPr>
        <w:t>文件中的需求有疑问或不明之处，可与采购人联系，采购人对</w:t>
      </w:r>
      <w:r>
        <w:rPr>
          <w:rFonts w:ascii="宋体" w:hAnsi="宋体" w:cs="宋体" w:hint="eastAsia"/>
          <w:sz w:val="24"/>
        </w:rPr>
        <w:lastRenderedPageBreak/>
        <w:t>采购项目需求有解释权。</w:t>
      </w:r>
    </w:p>
    <w:p w:rsidR="007E7DCC" w:rsidRDefault="00F663C1">
      <w:pPr>
        <w:spacing w:line="420" w:lineRule="exact"/>
        <w:ind w:firstLineChars="200" w:firstLine="480"/>
        <w:rPr>
          <w:rFonts w:ascii="宋体" w:hAnsi="宋体" w:cs="宋体"/>
          <w:sz w:val="24"/>
          <w:lang w:val="zh-CN"/>
        </w:rPr>
      </w:pPr>
      <w:r>
        <w:rPr>
          <w:rFonts w:ascii="宋体" w:hAnsi="宋体" w:cs="宋体" w:hint="eastAsia"/>
          <w:sz w:val="24"/>
          <w:lang w:val="zh-CN"/>
        </w:rPr>
        <w:t>6</w:t>
      </w:r>
      <w:r>
        <w:rPr>
          <w:rFonts w:ascii="宋体" w:hAnsi="宋体" w:cs="宋体" w:hint="eastAsia"/>
          <w:sz w:val="24"/>
          <w:lang w:val="zh-CN"/>
        </w:rPr>
        <w:t>、</w:t>
      </w:r>
      <w:r>
        <w:rPr>
          <w:rFonts w:ascii="宋体" w:hAnsi="宋体" w:cs="宋体" w:hint="eastAsia"/>
          <w:sz w:val="24"/>
          <w:lang w:val="zh-CN"/>
        </w:rPr>
        <w:t>投标人或中标人有下列情形之一的，其投标保证金不予退还并按本采购文件及《中华人民共和国招标投标法》等相关法律法规给予处罚：①在招标过程中，投标人有违法违规行为的；②投标人在投标有效期内撤回投标的；③中标人放弃中标资格的；④中标人不按规定</w:t>
      </w:r>
      <w:proofErr w:type="gramStart"/>
      <w:r>
        <w:rPr>
          <w:rFonts w:ascii="宋体" w:hAnsi="宋体" w:cs="宋体" w:hint="eastAsia"/>
          <w:sz w:val="24"/>
          <w:lang w:val="zh-CN"/>
        </w:rPr>
        <w:t>签定</w:t>
      </w:r>
      <w:proofErr w:type="gramEnd"/>
      <w:r>
        <w:rPr>
          <w:rFonts w:ascii="宋体" w:hAnsi="宋体" w:cs="宋体" w:hint="eastAsia"/>
          <w:sz w:val="24"/>
          <w:lang w:val="zh-CN"/>
        </w:rPr>
        <w:t>合同的；⑤投标人或中标人有违反“投标诚信承诺书”承诺约定的⑥投标人或中标人有其他违反本采购文件及《中华人民共和国招标投标法》等相关法律法规的行为的。</w:t>
      </w:r>
    </w:p>
    <w:p w:rsidR="007E7DCC" w:rsidRDefault="00F663C1">
      <w:pPr>
        <w:spacing w:line="420" w:lineRule="exact"/>
        <w:ind w:firstLineChars="196" w:firstLine="472"/>
        <w:rPr>
          <w:rFonts w:ascii="宋体" w:hAnsi="宋体" w:cs="宋体"/>
          <w:b/>
          <w:bCs/>
          <w:sz w:val="24"/>
        </w:rPr>
      </w:pPr>
      <w:r>
        <w:rPr>
          <w:rFonts w:ascii="宋体" w:hAnsi="宋体" w:cs="宋体" w:hint="eastAsia"/>
          <w:b/>
          <w:bCs/>
          <w:sz w:val="24"/>
        </w:rPr>
        <w:t>7</w:t>
      </w:r>
      <w:r>
        <w:rPr>
          <w:rFonts w:ascii="宋体" w:hAnsi="宋体" w:cs="宋体" w:hint="eastAsia"/>
          <w:b/>
          <w:bCs/>
          <w:sz w:val="24"/>
        </w:rPr>
        <w:t>、招标代理服务费</w:t>
      </w:r>
    </w:p>
    <w:p w:rsidR="007E7DCC" w:rsidRDefault="00F663C1">
      <w:pPr>
        <w:spacing w:line="420" w:lineRule="exact"/>
        <w:ind w:firstLineChars="200" w:firstLine="482"/>
        <w:rPr>
          <w:rFonts w:ascii="宋体" w:hAnsi="宋体" w:cs="宋体"/>
          <w:b/>
          <w:bCs/>
          <w:sz w:val="24"/>
          <w:szCs w:val="22"/>
          <w:lang w:val="zh-CN"/>
        </w:rPr>
      </w:pPr>
      <w:r>
        <w:rPr>
          <w:rFonts w:ascii="宋体" w:hAnsi="宋体" w:cs="宋体" w:hint="eastAsia"/>
          <w:b/>
          <w:bCs/>
          <w:sz w:val="24"/>
          <w:szCs w:val="22"/>
          <w:lang w:val="zh-CN"/>
        </w:rPr>
        <w:t>（</w:t>
      </w:r>
      <w:r>
        <w:rPr>
          <w:rFonts w:ascii="宋体" w:hAnsi="宋体" w:cs="宋体" w:hint="eastAsia"/>
          <w:b/>
          <w:bCs/>
          <w:sz w:val="24"/>
          <w:szCs w:val="22"/>
        </w:rPr>
        <w:t>1</w:t>
      </w:r>
      <w:r>
        <w:rPr>
          <w:rFonts w:ascii="宋体" w:hAnsi="宋体" w:cs="宋体" w:hint="eastAsia"/>
          <w:b/>
          <w:bCs/>
          <w:sz w:val="24"/>
          <w:szCs w:val="22"/>
          <w:lang w:val="zh-CN"/>
        </w:rPr>
        <w:t>）根据财政部关于《政府采购代理机构管理暂行办法》的通知精神，本项目招标代理费由中标供应商支付。招标代理费按差额定率累进法进行计算，本项目招标代理费</w:t>
      </w:r>
      <w:r>
        <w:rPr>
          <w:rFonts w:ascii="宋体" w:hAnsi="宋体" w:cs="宋体" w:hint="eastAsia"/>
          <w:b/>
          <w:bCs/>
          <w:sz w:val="24"/>
          <w:szCs w:val="22"/>
          <w:lang w:val="zh-CN"/>
        </w:rPr>
        <w:t>=</w:t>
      </w:r>
      <w:r>
        <w:rPr>
          <w:rFonts w:ascii="宋体" w:hAnsi="宋体" w:cs="宋体" w:hint="eastAsia"/>
          <w:b/>
          <w:bCs/>
          <w:sz w:val="24"/>
          <w:szCs w:val="22"/>
          <w:lang w:val="zh-CN"/>
        </w:rPr>
        <w:t>中标价</w:t>
      </w:r>
      <w:r>
        <w:rPr>
          <w:rFonts w:ascii="宋体" w:hAnsi="宋体" w:cs="宋体" w:hint="eastAsia"/>
          <w:b/>
          <w:bCs/>
          <w:sz w:val="24"/>
          <w:szCs w:val="22"/>
          <w:lang w:val="zh-CN"/>
        </w:rPr>
        <w:t>*</w:t>
      </w:r>
      <w:r>
        <w:rPr>
          <w:rFonts w:ascii="宋体" w:hAnsi="宋体" w:cs="宋体" w:hint="eastAsia"/>
          <w:b/>
          <w:bCs/>
          <w:sz w:val="24"/>
          <w:szCs w:val="22"/>
          <w:lang w:val="zh-CN"/>
        </w:rPr>
        <w:t>国家收费标准的</w:t>
      </w:r>
      <w:r>
        <w:rPr>
          <w:rFonts w:ascii="宋体" w:hAnsi="宋体" w:cs="宋体" w:hint="eastAsia"/>
          <w:b/>
          <w:bCs/>
          <w:sz w:val="24"/>
          <w:szCs w:val="22"/>
          <w:lang w:val="zh-CN"/>
        </w:rPr>
        <w:t>50%</w:t>
      </w:r>
      <w:r>
        <w:rPr>
          <w:rFonts w:ascii="宋体" w:hAnsi="宋体" w:cs="宋体" w:hint="eastAsia"/>
          <w:b/>
          <w:bCs/>
          <w:sz w:val="24"/>
          <w:szCs w:val="22"/>
          <w:lang w:val="zh-CN"/>
        </w:rPr>
        <w:t>计收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7"/>
        <w:gridCol w:w="3186"/>
      </w:tblGrid>
      <w:tr w:rsidR="007E7DCC">
        <w:trPr>
          <w:trHeight w:val="277"/>
          <w:jc w:val="center"/>
        </w:trPr>
        <w:tc>
          <w:tcPr>
            <w:tcW w:w="2837" w:type="dxa"/>
            <w:vAlign w:val="center"/>
          </w:tcPr>
          <w:p w:rsidR="007E7DCC" w:rsidRDefault="00F663C1">
            <w:pPr>
              <w:snapToGrid w:val="0"/>
              <w:spacing w:line="480" w:lineRule="exact"/>
              <w:ind w:firstLineChars="192" w:firstLine="463"/>
              <w:jc w:val="center"/>
              <w:rPr>
                <w:rFonts w:ascii="宋体" w:hAnsi="宋体" w:cs="宋体"/>
                <w:b/>
                <w:sz w:val="24"/>
              </w:rPr>
            </w:pPr>
            <w:r>
              <w:rPr>
                <w:rFonts w:ascii="宋体" w:hAnsi="宋体" w:cs="宋体" w:hint="eastAsia"/>
                <w:b/>
                <w:sz w:val="24"/>
              </w:rPr>
              <w:t>中标金额</w:t>
            </w:r>
          </w:p>
        </w:tc>
        <w:tc>
          <w:tcPr>
            <w:tcW w:w="3186" w:type="dxa"/>
            <w:vAlign w:val="center"/>
          </w:tcPr>
          <w:p w:rsidR="007E7DCC" w:rsidRDefault="00F663C1">
            <w:pPr>
              <w:snapToGrid w:val="0"/>
              <w:spacing w:line="480" w:lineRule="exact"/>
              <w:ind w:firstLineChars="192" w:firstLine="463"/>
              <w:jc w:val="center"/>
              <w:rPr>
                <w:rFonts w:ascii="宋体" w:hAnsi="宋体" w:cs="宋体"/>
                <w:b/>
                <w:sz w:val="24"/>
              </w:rPr>
            </w:pPr>
            <w:r>
              <w:rPr>
                <w:rFonts w:ascii="宋体" w:hAnsi="宋体" w:cs="宋体" w:hint="eastAsia"/>
                <w:b/>
                <w:sz w:val="24"/>
              </w:rPr>
              <w:t>费率</w:t>
            </w:r>
          </w:p>
        </w:tc>
      </w:tr>
      <w:tr w:rsidR="007E7DCC">
        <w:trPr>
          <w:trHeight w:val="207"/>
          <w:jc w:val="center"/>
        </w:trPr>
        <w:tc>
          <w:tcPr>
            <w:tcW w:w="2837" w:type="dxa"/>
            <w:vAlign w:val="center"/>
          </w:tcPr>
          <w:p w:rsidR="007E7DCC" w:rsidRDefault="00F663C1">
            <w:pPr>
              <w:snapToGrid w:val="0"/>
              <w:spacing w:line="480" w:lineRule="exact"/>
              <w:ind w:firstLineChars="192" w:firstLine="461"/>
              <w:jc w:val="center"/>
              <w:rPr>
                <w:rFonts w:ascii="宋体" w:hAnsi="宋体" w:cs="宋体"/>
                <w:sz w:val="24"/>
              </w:rPr>
            </w:pPr>
            <w:r>
              <w:rPr>
                <w:rFonts w:ascii="宋体" w:hAnsi="宋体" w:cs="宋体" w:hint="eastAsia"/>
                <w:sz w:val="24"/>
              </w:rPr>
              <w:t>100</w:t>
            </w:r>
            <w:r>
              <w:rPr>
                <w:rFonts w:ascii="宋体" w:hAnsi="宋体" w:cs="宋体" w:hint="eastAsia"/>
                <w:sz w:val="24"/>
              </w:rPr>
              <w:t>万元以下</w:t>
            </w:r>
          </w:p>
        </w:tc>
        <w:tc>
          <w:tcPr>
            <w:tcW w:w="3186" w:type="dxa"/>
            <w:vAlign w:val="center"/>
          </w:tcPr>
          <w:p w:rsidR="007E7DCC" w:rsidRDefault="00F663C1">
            <w:pPr>
              <w:snapToGrid w:val="0"/>
              <w:spacing w:line="480" w:lineRule="exact"/>
              <w:ind w:firstLineChars="192" w:firstLine="461"/>
              <w:jc w:val="center"/>
              <w:rPr>
                <w:rFonts w:ascii="宋体" w:hAnsi="宋体" w:cs="宋体"/>
                <w:sz w:val="24"/>
              </w:rPr>
            </w:pPr>
            <w:r>
              <w:rPr>
                <w:rFonts w:ascii="宋体" w:hAnsi="宋体" w:cs="宋体" w:hint="eastAsia"/>
                <w:sz w:val="24"/>
              </w:rPr>
              <w:t>1.5</w:t>
            </w:r>
            <w:r>
              <w:rPr>
                <w:rFonts w:ascii="宋体" w:hAnsi="宋体" w:cs="宋体"/>
                <w:sz w:val="24"/>
              </w:rPr>
              <w:t>%</w:t>
            </w:r>
          </w:p>
        </w:tc>
      </w:tr>
    </w:tbl>
    <w:p w:rsidR="007E7DCC" w:rsidRDefault="00F663C1">
      <w:pPr>
        <w:snapToGrid w:val="0"/>
        <w:spacing w:line="480" w:lineRule="exact"/>
        <w:ind w:firstLineChars="192" w:firstLine="461"/>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）投标人自行考虑包含在投标总价内的该项费用及风险并将其综合在报价内，不得单列。</w:t>
      </w:r>
    </w:p>
    <w:p w:rsidR="007E7DCC" w:rsidRDefault="00F663C1">
      <w:pPr>
        <w:spacing w:line="500" w:lineRule="exact"/>
        <w:ind w:firstLineChars="150" w:firstLine="361"/>
        <w:rPr>
          <w:rFonts w:ascii="新宋体" w:eastAsia="新宋体" w:hAnsi="新宋体"/>
          <w:b/>
          <w:sz w:val="24"/>
          <w:szCs w:val="24"/>
        </w:rPr>
      </w:pPr>
      <w:r>
        <w:rPr>
          <w:rFonts w:ascii="宋体" w:hAnsi="宋体" w:hint="eastAsia"/>
          <w:b/>
          <w:bCs/>
          <w:sz w:val="24"/>
        </w:rPr>
        <w:t>（</w:t>
      </w:r>
      <w:r>
        <w:rPr>
          <w:rFonts w:ascii="宋体" w:hAnsi="宋体" w:hint="eastAsia"/>
          <w:b/>
          <w:bCs/>
          <w:sz w:val="24"/>
        </w:rPr>
        <w:t>3</w:t>
      </w:r>
      <w:r>
        <w:rPr>
          <w:rFonts w:ascii="宋体" w:hAnsi="宋体" w:hint="eastAsia"/>
          <w:b/>
          <w:bCs/>
          <w:sz w:val="24"/>
        </w:rPr>
        <w:t>）</w:t>
      </w:r>
      <w:r>
        <w:rPr>
          <w:rFonts w:ascii="宋体" w:hAnsi="宋体" w:cs="宋体" w:hint="eastAsia"/>
          <w:b/>
          <w:bCs/>
          <w:sz w:val="24"/>
        </w:rPr>
        <w:t>中标供应商在中标结束后向代理单位缴纳代理服务费。</w:t>
      </w:r>
    </w:p>
    <w:p w:rsidR="007E7DCC" w:rsidRDefault="007E7DCC">
      <w:pPr>
        <w:spacing w:line="420" w:lineRule="exact"/>
        <w:jc w:val="center"/>
        <w:rPr>
          <w:rFonts w:ascii="宋体" w:hAnsi="宋体" w:cs="宋体"/>
          <w:b/>
          <w:sz w:val="32"/>
          <w:szCs w:val="32"/>
        </w:rPr>
        <w:sectPr w:rsidR="007E7DCC">
          <w:footerReference w:type="default" r:id="rId10"/>
          <w:footerReference w:type="first" r:id="rId11"/>
          <w:pgSz w:w="11906" w:h="16838"/>
          <w:pgMar w:top="850" w:right="1274" w:bottom="850" w:left="1440" w:header="851" w:footer="992" w:gutter="0"/>
          <w:pgNumType w:start="1"/>
          <w:cols w:space="720"/>
          <w:docGrid w:type="lines" w:linePitch="312"/>
        </w:sectPr>
      </w:pPr>
    </w:p>
    <w:p w:rsidR="007E7DCC" w:rsidRDefault="00F663C1">
      <w:pPr>
        <w:spacing w:line="420" w:lineRule="exact"/>
        <w:jc w:val="center"/>
        <w:rPr>
          <w:rFonts w:ascii="宋体" w:hAnsi="宋体" w:cs="宋体"/>
          <w:b/>
          <w:sz w:val="32"/>
          <w:szCs w:val="32"/>
        </w:rPr>
      </w:pPr>
      <w:r>
        <w:rPr>
          <w:rFonts w:ascii="宋体" w:hAnsi="宋体" w:cs="宋体" w:hint="eastAsia"/>
          <w:b/>
          <w:sz w:val="32"/>
          <w:szCs w:val="32"/>
        </w:rPr>
        <w:lastRenderedPageBreak/>
        <w:t>第四部分</w:t>
      </w:r>
      <w:r>
        <w:rPr>
          <w:rFonts w:ascii="宋体" w:hAnsi="宋体" w:cs="宋体" w:hint="eastAsia"/>
          <w:b/>
          <w:sz w:val="32"/>
          <w:szCs w:val="32"/>
        </w:rPr>
        <w:t xml:space="preserve">   </w:t>
      </w:r>
      <w:r>
        <w:rPr>
          <w:rFonts w:ascii="宋体" w:hAnsi="宋体" w:cs="宋体" w:hint="eastAsia"/>
          <w:b/>
          <w:sz w:val="32"/>
          <w:szCs w:val="32"/>
        </w:rPr>
        <w:t>投标文件格式</w:t>
      </w:r>
    </w:p>
    <w:p w:rsidR="007E7DCC" w:rsidRDefault="00F663C1">
      <w:pPr>
        <w:spacing w:line="400" w:lineRule="exact"/>
        <w:ind w:left="540"/>
        <w:rPr>
          <w:rFonts w:ascii="宋体" w:hAnsi="宋体" w:cs="宋体"/>
          <w:b/>
          <w:sz w:val="24"/>
        </w:rPr>
      </w:pPr>
      <w:proofErr w:type="gramStart"/>
      <w:r>
        <w:rPr>
          <w:rFonts w:ascii="宋体" w:hAnsi="宋体" w:cs="宋体" w:hint="eastAsia"/>
          <w:b/>
          <w:sz w:val="24"/>
        </w:rPr>
        <w:t>一</w:t>
      </w:r>
      <w:proofErr w:type="gramEnd"/>
      <w:r>
        <w:rPr>
          <w:rFonts w:ascii="宋体" w:hAnsi="宋体" w:cs="宋体" w:hint="eastAsia"/>
          <w:b/>
          <w:sz w:val="24"/>
        </w:rPr>
        <w:t>.</w:t>
      </w:r>
      <w:r>
        <w:rPr>
          <w:rFonts w:ascii="宋体" w:hAnsi="宋体" w:cs="宋体" w:hint="eastAsia"/>
          <w:b/>
          <w:sz w:val="24"/>
        </w:rPr>
        <w:t>投标文件的数量、制作及密封</w:t>
      </w:r>
    </w:p>
    <w:p w:rsidR="007E7DCC" w:rsidRDefault="00F663C1">
      <w:pPr>
        <w:spacing w:line="400" w:lineRule="exact"/>
        <w:ind w:firstLineChars="250" w:firstLine="600"/>
        <w:rPr>
          <w:rFonts w:ascii="宋体" w:hAnsi="宋体" w:cs="宋体"/>
          <w:sz w:val="24"/>
        </w:rPr>
      </w:pPr>
      <w:r>
        <w:rPr>
          <w:rFonts w:ascii="宋体" w:hAnsi="宋体" w:cs="宋体" w:hint="eastAsia"/>
          <w:sz w:val="24"/>
        </w:rPr>
        <w:t>1.</w:t>
      </w:r>
      <w:r>
        <w:rPr>
          <w:rFonts w:ascii="宋体" w:hAnsi="宋体" w:cs="宋体" w:hint="eastAsia"/>
          <w:sz w:val="24"/>
        </w:rPr>
        <w:t>投标文件分为商务标和价格标两个部分。</w:t>
      </w:r>
    </w:p>
    <w:p w:rsidR="007E7DCC" w:rsidRDefault="00F663C1">
      <w:pPr>
        <w:spacing w:line="400" w:lineRule="exact"/>
        <w:ind w:firstLineChars="250" w:firstLine="600"/>
        <w:rPr>
          <w:rFonts w:ascii="宋体" w:hAnsi="宋体" w:cs="宋体"/>
          <w:b/>
          <w:bCs/>
          <w:sz w:val="24"/>
        </w:rPr>
      </w:pPr>
      <w:r>
        <w:rPr>
          <w:rFonts w:ascii="宋体" w:hAnsi="宋体" w:cs="宋体" w:hint="eastAsia"/>
          <w:sz w:val="24"/>
        </w:rPr>
        <w:t>2.</w:t>
      </w:r>
      <w:r>
        <w:rPr>
          <w:rFonts w:ascii="宋体" w:hAnsi="宋体" w:cs="宋体" w:hint="eastAsia"/>
          <w:sz w:val="24"/>
        </w:rPr>
        <w:t>投标文件数量、制作及密封：</w:t>
      </w:r>
      <w:r>
        <w:rPr>
          <w:rFonts w:ascii="宋体" w:hAnsi="宋体" w:cs="宋体" w:hint="eastAsia"/>
          <w:b/>
          <w:sz w:val="24"/>
        </w:rPr>
        <w:t>①商务标</w:t>
      </w:r>
      <w:r>
        <w:rPr>
          <w:rFonts w:ascii="宋体" w:hAnsi="宋体" w:cs="宋体" w:hint="eastAsia"/>
          <w:b/>
          <w:sz w:val="24"/>
        </w:rPr>
        <w:t>:</w:t>
      </w:r>
      <w:r>
        <w:rPr>
          <w:rFonts w:ascii="宋体" w:hAnsi="宋体" w:cs="宋体" w:hint="eastAsia"/>
          <w:b/>
          <w:sz w:val="24"/>
        </w:rPr>
        <w:t>正本壹份、副本贰份。②价格标</w:t>
      </w:r>
      <w:r>
        <w:rPr>
          <w:rFonts w:ascii="宋体" w:hAnsi="宋体" w:cs="宋体" w:hint="eastAsia"/>
          <w:b/>
          <w:sz w:val="24"/>
        </w:rPr>
        <w:t>:</w:t>
      </w:r>
      <w:r>
        <w:rPr>
          <w:rFonts w:ascii="宋体" w:hAnsi="宋体" w:cs="宋体" w:hint="eastAsia"/>
          <w:b/>
          <w:sz w:val="24"/>
        </w:rPr>
        <w:t>正本壹份、副本贰份。</w:t>
      </w:r>
      <w:r>
        <w:rPr>
          <w:rFonts w:ascii="宋体" w:hAnsi="宋体" w:cs="宋体" w:hint="eastAsia"/>
          <w:b/>
          <w:bCs/>
          <w:sz w:val="24"/>
        </w:rPr>
        <w:t>投标人应将商务标、价格</w:t>
      </w:r>
      <w:proofErr w:type="gramStart"/>
      <w:r>
        <w:rPr>
          <w:rFonts w:ascii="宋体" w:hAnsi="宋体" w:cs="宋体" w:hint="eastAsia"/>
          <w:b/>
          <w:bCs/>
          <w:sz w:val="24"/>
        </w:rPr>
        <w:t>标分别</w:t>
      </w:r>
      <w:proofErr w:type="gramEnd"/>
      <w:r>
        <w:rPr>
          <w:rFonts w:ascii="宋体" w:hAnsi="宋体" w:cs="宋体" w:hint="eastAsia"/>
          <w:b/>
          <w:bCs/>
          <w:sz w:val="24"/>
        </w:rPr>
        <w:t>密封，并在封口处加盖投标人公章，同时在封袋上须注明采购项目名称、投标人全</w:t>
      </w:r>
      <w:r>
        <w:rPr>
          <w:rFonts w:ascii="宋体" w:hAnsi="宋体" w:cs="宋体" w:hint="eastAsia"/>
          <w:b/>
          <w:bCs/>
          <w:sz w:val="24"/>
          <w:szCs w:val="22"/>
        </w:rPr>
        <w:t>称。投标人可将商务标的正副本或价格标的正副本统一密封，可也分别密封，若投标人将正副本分别密</w:t>
      </w:r>
      <w:r>
        <w:rPr>
          <w:rFonts w:ascii="宋体" w:hAnsi="宋体" w:cs="宋体" w:hint="eastAsia"/>
          <w:b/>
          <w:bCs/>
          <w:sz w:val="24"/>
        </w:rPr>
        <w:t>封，须在封面上注明“正本”或“副本”字样。</w:t>
      </w:r>
    </w:p>
    <w:p w:rsidR="007E7DCC" w:rsidRDefault="00F663C1">
      <w:pPr>
        <w:spacing w:line="400" w:lineRule="exact"/>
        <w:ind w:firstLineChars="250" w:firstLine="602"/>
        <w:rPr>
          <w:rFonts w:ascii="宋体" w:hAnsi="宋体" w:cs="宋体"/>
          <w:sz w:val="24"/>
        </w:rPr>
      </w:pPr>
      <w:r>
        <w:rPr>
          <w:rFonts w:ascii="宋体" w:hAnsi="宋体" w:cs="宋体" w:hint="eastAsia"/>
          <w:b/>
          <w:sz w:val="24"/>
        </w:rPr>
        <w:t>3.</w:t>
      </w:r>
      <w:r>
        <w:rPr>
          <w:rFonts w:ascii="宋体" w:hAnsi="宋体" w:cs="宋体" w:hint="eastAsia"/>
          <w:sz w:val="24"/>
        </w:rPr>
        <w:t>投标文件内容</w:t>
      </w:r>
    </w:p>
    <w:p w:rsidR="007E7DCC" w:rsidRDefault="00F663C1">
      <w:pPr>
        <w:spacing w:line="400" w:lineRule="exact"/>
        <w:ind w:firstLineChars="200" w:firstLine="480"/>
        <w:rPr>
          <w:rFonts w:ascii="宋体" w:hAnsi="宋体" w:cs="宋体"/>
          <w:b/>
          <w:bCs/>
          <w:sz w:val="24"/>
        </w:rPr>
      </w:pPr>
      <w:r>
        <w:rPr>
          <w:rFonts w:ascii="宋体" w:hAnsi="宋体" w:cs="宋体" w:hint="eastAsia"/>
          <w:sz w:val="24"/>
        </w:rPr>
        <w:t>投标文件（</w:t>
      </w:r>
      <w:r>
        <w:rPr>
          <w:rFonts w:ascii="宋体" w:hAnsi="宋体" w:cs="宋体" w:hint="eastAsia"/>
          <w:sz w:val="24"/>
        </w:rPr>
        <w:t>A</w:t>
      </w:r>
      <w:r>
        <w:rPr>
          <w:rFonts w:ascii="宋体" w:hAnsi="宋体" w:cs="宋体" w:hint="eastAsia"/>
          <w:sz w:val="24"/>
        </w:rPr>
        <w:t>商务标部分和</w:t>
      </w:r>
      <w:r>
        <w:rPr>
          <w:rFonts w:ascii="宋体" w:hAnsi="宋体" w:cs="宋体" w:hint="eastAsia"/>
          <w:sz w:val="24"/>
        </w:rPr>
        <w:t>B</w:t>
      </w:r>
      <w:r>
        <w:rPr>
          <w:rFonts w:ascii="宋体" w:hAnsi="宋体" w:cs="宋体" w:hint="eastAsia"/>
          <w:sz w:val="24"/>
        </w:rPr>
        <w:t>价格标部分）必须按照以下格式制作，商务标部分须按照序号进行装订。</w:t>
      </w:r>
      <w:r>
        <w:rPr>
          <w:rFonts w:ascii="宋体" w:hAnsi="宋体" w:cs="宋体" w:hint="eastAsia"/>
          <w:b/>
          <w:sz w:val="24"/>
        </w:rPr>
        <w:t>以下</w:t>
      </w:r>
      <w:r>
        <w:rPr>
          <w:rFonts w:ascii="宋体" w:hAnsi="宋体" w:cs="宋体" w:hint="eastAsia"/>
          <w:b/>
          <w:bCs/>
          <w:sz w:val="24"/>
        </w:rPr>
        <w:t>带</w:t>
      </w:r>
      <w:r>
        <w:rPr>
          <w:rFonts w:ascii="宋体" w:hAnsi="宋体" w:cs="宋体" w:hint="eastAsia"/>
          <w:b/>
          <w:sz w:val="24"/>
        </w:rPr>
        <w:t>*</w:t>
      </w:r>
      <w:r>
        <w:rPr>
          <w:rFonts w:ascii="宋体" w:hAnsi="宋体" w:cs="宋体" w:hint="eastAsia"/>
          <w:b/>
          <w:sz w:val="24"/>
        </w:rPr>
        <w:t>内容</w:t>
      </w:r>
      <w:r>
        <w:rPr>
          <w:rFonts w:ascii="宋体" w:hAnsi="宋体" w:cs="宋体" w:hint="eastAsia"/>
          <w:b/>
          <w:bCs/>
          <w:sz w:val="24"/>
        </w:rPr>
        <w:t>必须全部提供，并加盖投标人红色实物公章。</w:t>
      </w:r>
    </w:p>
    <w:p w:rsidR="007E7DCC" w:rsidRDefault="00F663C1">
      <w:pPr>
        <w:spacing w:line="400" w:lineRule="exact"/>
        <w:ind w:firstLineChars="247" w:firstLine="595"/>
        <w:rPr>
          <w:rFonts w:ascii="宋体" w:hAnsi="宋体" w:cs="宋体"/>
          <w:b/>
          <w:bCs/>
          <w:sz w:val="24"/>
        </w:rPr>
      </w:pPr>
      <w:r>
        <w:rPr>
          <w:rFonts w:ascii="宋体" w:hAnsi="宋体" w:cs="宋体" w:hint="eastAsia"/>
          <w:b/>
          <w:bCs/>
          <w:sz w:val="24"/>
        </w:rPr>
        <w:t>A</w:t>
      </w:r>
      <w:r>
        <w:rPr>
          <w:rFonts w:ascii="宋体" w:hAnsi="宋体" w:cs="宋体" w:hint="eastAsia"/>
          <w:b/>
          <w:bCs/>
          <w:sz w:val="24"/>
        </w:rPr>
        <w:t>、商务标部分：</w:t>
      </w:r>
    </w:p>
    <w:p w:rsidR="007E7DCC" w:rsidRDefault="00F663C1">
      <w:pPr>
        <w:spacing w:line="400" w:lineRule="exact"/>
        <w:ind w:firstLineChars="250" w:firstLine="600"/>
        <w:rPr>
          <w:rFonts w:ascii="宋体" w:hAnsi="宋体" w:cs="宋体"/>
          <w:bCs/>
          <w:sz w:val="24"/>
        </w:rPr>
      </w:pPr>
      <w:r>
        <w:rPr>
          <w:rFonts w:ascii="宋体" w:hAnsi="宋体" w:cs="宋体" w:hint="eastAsia"/>
          <w:sz w:val="24"/>
        </w:rPr>
        <w:t>*1.</w:t>
      </w:r>
      <w:r>
        <w:rPr>
          <w:rFonts w:ascii="宋体" w:hAnsi="宋体" w:cs="宋体" w:hint="eastAsia"/>
          <w:sz w:val="24"/>
        </w:rPr>
        <w:t>法定代表人身份证明书（格式见附件一）、法定代表人第二代身份证复印件。</w:t>
      </w:r>
    </w:p>
    <w:p w:rsidR="007E7DCC" w:rsidRDefault="00F663C1">
      <w:pPr>
        <w:spacing w:line="400" w:lineRule="exact"/>
        <w:ind w:firstLineChars="250" w:firstLine="600"/>
        <w:rPr>
          <w:rFonts w:ascii="宋体" w:hAnsi="宋体" w:cs="宋体"/>
          <w:sz w:val="24"/>
        </w:rPr>
      </w:pPr>
      <w:r>
        <w:rPr>
          <w:rFonts w:ascii="宋体" w:hAnsi="宋体" w:cs="宋体" w:hint="eastAsia"/>
          <w:sz w:val="24"/>
        </w:rPr>
        <w:t>*2.</w:t>
      </w:r>
      <w:r>
        <w:rPr>
          <w:rFonts w:ascii="宋体" w:hAnsi="宋体" w:cs="宋体" w:hint="eastAsia"/>
          <w:sz w:val="24"/>
        </w:rPr>
        <w:t>法定代表人授权委托书（格式见附件二）、授权委托人（即经办人）第二代身份证复印件（法定代表人本人来投标的不需要提供）。</w:t>
      </w:r>
      <w:r>
        <w:rPr>
          <w:rFonts w:ascii="宋体" w:hAnsi="宋体" w:cs="宋体" w:hint="eastAsia"/>
          <w:b/>
          <w:bCs/>
          <w:sz w:val="24"/>
        </w:rPr>
        <w:t>（经办人必须携带身份证原件到投标现场备查）</w:t>
      </w:r>
    </w:p>
    <w:p w:rsidR="007E7DCC" w:rsidRDefault="00F663C1">
      <w:pPr>
        <w:adjustRightInd w:val="0"/>
        <w:snapToGrid w:val="0"/>
        <w:spacing w:line="400" w:lineRule="exact"/>
        <w:ind w:firstLineChars="250" w:firstLine="600"/>
        <w:rPr>
          <w:rFonts w:ascii="宋体" w:hAnsi="宋体" w:cs="宋体"/>
          <w:b/>
          <w:bCs/>
          <w:sz w:val="24"/>
        </w:rPr>
      </w:pPr>
      <w:r>
        <w:rPr>
          <w:rFonts w:ascii="宋体" w:hAnsi="宋体" w:cs="宋体" w:hint="eastAsia"/>
          <w:sz w:val="24"/>
        </w:rPr>
        <w:t xml:space="preserve">*3. </w:t>
      </w:r>
      <w:r>
        <w:rPr>
          <w:rFonts w:ascii="宋体" w:hAnsi="宋体" w:cs="宋体" w:hint="eastAsia"/>
          <w:sz w:val="24"/>
        </w:rPr>
        <w:t>企业法人</w:t>
      </w:r>
      <w:r>
        <w:rPr>
          <w:rFonts w:ascii="宋体" w:hAnsi="宋体" w:cs="宋体" w:hint="eastAsia"/>
          <w:kern w:val="0"/>
          <w:sz w:val="24"/>
        </w:rPr>
        <w:t>营业执照副本复印件。</w:t>
      </w:r>
      <w:r>
        <w:rPr>
          <w:rFonts w:ascii="宋体" w:hAnsi="宋体" w:cs="宋体" w:hint="eastAsia"/>
          <w:b/>
          <w:bCs/>
          <w:sz w:val="24"/>
          <w:szCs w:val="22"/>
        </w:rPr>
        <w:t>【</w:t>
      </w:r>
      <w:r>
        <w:rPr>
          <w:rFonts w:ascii="宋体" w:hAnsi="宋体" w:cs="宋体" w:hint="eastAsia"/>
          <w:b/>
          <w:bCs/>
          <w:sz w:val="24"/>
          <w:szCs w:val="22"/>
        </w:rPr>
        <w:t>原件带至开标现场备查，</w:t>
      </w:r>
      <w:r>
        <w:rPr>
          <w:rFonts w:ascii="宋体" w:hAnsi="宋体" w:cs="宋体" w:hint="eastAsia"/>
          <w:b/>
          <w:bCs/>
          <w:sz w:val="24"/>
          <w:szCs w:val="22"/>
        </w:rPr>
        <w:t>若</w:t>
      </w:r>
      <w:r>
        <w:rPr>
          <w:rFonts w:ascii="宋体" w:hAnsi="宋体" w:cs="宋体" w:hint="eastAsia"/>
          <w:b/>
          <w:sz w:val="24"/>
        </w:rPr>
        <w:t>投标人提供的为含二维码的复印件时，其原件无须带至开标现场备查，若投标人未携带原件备查且评标时扫描该打印件二维码时失败（无信息显示或与该打印件内容不一致），则视为废标】</w:t>
      </w:r>
    </w:p>
    <w:p w:rsidR="007E7DCC" w:rsidRDefault="00F663C1">
      <w:pPr>
        <w:adjustRightInd w:val="0"/>
        <w:snapToGrid w:val="0"/>
        <w:spacing w:line="400" w:lineRule="exact"/>
        <w:ind w:firstLineChars="250" w:firstLine="600"/>
        <w:rPr>
          <w:rFonts w:ascii="宋体" w:hAnsi="宋体" w:cs="宋体"/>
          <w:kern w:val="0"/>
          <w:sz w:val="24"/>
          <w:szCs w:val="22"/>
        </w:rPr>
      </w:pPr>
      <w:r>
        <w:rPr>
          <w:rFonts w:ascii="宋体" w:hAnsi="宋体" w:cs="宋体" w:hint="eastAsia"/>
          <w:kern w:val="0"/>
          <w:sz w:val="24"/>
          <w:szCs w:val="22"/>
        </w:rPr>
        <w:t>*4.</w:t>
      </w:r>
      <w:r>
        <w:rPr>
          <w:rFonts w:ascii="宋体" w:hAnsi="宋体" w:cs="宋体" w:hint="eastAsia"/>
          <w:kern w:val="0"/>
          <w:sz w:val="24"/>
          <w:szCs w:val="22"/>
        </w:rPr>
        <w:t>质保承诺（格式自拟，质保期限不少于一年）。</w:t>
      </w:r>
    </w:p>
    <w:p w:rsidR="007E7DCC" w:rsidRDefault="00F663C1">
      <w:pPr>
        <w:adjustRightInd w:val="0"/>
        <w:snapToGrid w:val="0"/>
        <w:spacing w:line="400" w:lineRule="exact"/>
        <w:ind w:firstLineChars="250" w:firstLine="600"/>
        <w:rPr>
          <w:rFonts w:ascii="宋体" w:hAnsi="宋体" w:cs="宋体"/>
          <w:kern w:val="0"/>
          <w:sz w:val="24"/>
          <w:szCs w:val="22"/>
        </w:rPr>
      </w:pPr>
      <w:r>
        <w:rPr>
          <w:rFonts w:ascii="宋体" w:hAnsi="宋体" w:cs="宋体" w:hint="eastAsia"/>
          <w:kern w:val="0"/>
          <w:sz w:val="24"/>
          <w:szCs w:val="22"/>
        </w:rPr>
        <w:t>*5.</w:t>
      </w:r>
      <w:r>
        <w:rPr>
          <w:rFonts w:ascii="宋体" w:hAnsi="宋体" w:cs="宋体" w:hint="eastAsia"/>
          <w:kern w:val="0"/>
          <w:sz w:val="24"/>
          <w:szCs w:val="22"/>
        </w:rPr>
        <w:t>投标人自</w:t>
      </w:r>
      <w:r>
        <w:rPr>
          <w:rFonts w:ascii="宋体" w:hAnsi="宋体" w:cs="宋体" w:hint="eastAsia"/>
          <w:kern w:val="0"/>
          <w:sz w:val="24"/>
          <w:szCs w:val="22"/>
        </w:rPr>
        <w:t>2016</w:t>
      </w:r>
      <w:r>
        <w:rPr>
          <w:rFonts w:ascii="宋体" w:hAnsi="宋体" w:cs="宋体" w:hint="eastAsia"/>
          <w:kern w:val="0"/>
          <w:sz w:val="24"/>
          <w:szCs w:val="22"/>
        </w:rPr>
        <w:t>年</w:t>
      </w:r>
      <w:r>
        <w:rPr>
          <w:rFonts w:ascii="宋体" w:hAnsi="宋体" w:cs="宋体" w:hint="eastAsia"/>
          <w:kern w:val="0"/>
          <w:sz w:val="24"/>
          <w:szCs w:val="22"/>
        </w:rPr>
        <w:t>1</w:t>
      </w:r>
      <w:r>
        <w:rPr>
          <w:rFonts w:ascii="宋体" w:hAnsi="宋体" w:cs="宋体" w:hint="eastAsia"/>
          <w:kern w:val="0"/>
          <w:sz w:val="24"/>
          <w:szCs w:val="22"/>
        </w:rPr>
        <w:t>月</w:t>
      </w:r>
      <w:r>
        <w:rPr>
          <w:rFonts w:ascii="宋体" w:hAnsi="宋体" w:cs="宋体" w:hint="eastAsia"/>
          <w:kern w:val="0"/>
          <w:sz w:val="24"/>
          <w:szCs w:val="22"/>
        </w:rPr>
        <w:t>1</w:t>
      </w:r>
      <w:r>
        <w:rPr>
          <w:rFonts w:ascii="宋体" w:hAnsi="宋体" w:cs="宋体" w:hint="eastAsia"/>
          <w:kern w:val="0"/>
          <w:sz w:val="24"/>
          <w:szCs w:val="22"/>
        </w:rPr>
        <w:t>日至投标截止时间止（时间以合同签订时间为准），承接过单项合同额在</w:t>
      </w:r>
      <w:r>
        <w:rPr>
          <w:rFonts w:ascii="宋体" w:hAnsi="宋体" w:cs="宋体" w:hint="eastAsia"/>
          <w:kern w:val="0"/>
          <w:sz w:val="24"/>
          <w:szCs w:val="22"/>
        </w:rPr>
        <w:t>20</w:t>
      </w:r>
      <w:r>
        <w:rPr>
          <w:rFonts w:ascii="宋体" w:hAnsi="宋体" w:cs="宋体" w:hint="eastAsia"/>
          <w:kern w:val="0"/>
          <w:sz w:val="24"/>
          <w:szCs w:val="22"/>
        </w:rPr>
        <w:t>万元以上（含</w:t>
      </w:r>
      <w:r>
        <w:rPr>
          <w:rFonts w:ascii="宋体" w:hAnsi="宋体" w:cs="宋体" w:hint="eastAsia"/>
          <w:kern w:val="0"/>
          <w:sz w:val="24"/>
          <w:szCs w:val="22"/>
        </w:rPr>
        <w:t>20</w:t>
      </w:r>
      <w:r>
        <w:rPr>
          <w:rFonts w:ascii="宋体" w:hAnsi="宋体" w:cs="宋体" w:hint="eastAsia"/>
          <w:kern w:val="0"/>
          <w:sz w:val="24"/>
          <w:szCs w:val="22"/>
        </w:rPr>
        <w:t>万元）的电缆销售</w:t>
      </w:r>
      <w:r>
        <w:rPr>
          <w:rFonts w:ascii="宋体" w:hAnsi="宋体" w:cs="宋体" w:hint="eastAsia"/>
          <w:kern w:val="0"/>
          <w:sz w:val="24"/>
          <w:szCs w:val="22"/>
        </w:rPr>
        <w:t>的证明材料</w:t>
      </w:r>
      <w:r>
        <w:rPr>
          <w:rFonts w:ascii="宋体" w:hAnsi="宋体" w:cs="宋体" w:hint="eastAsia"/>
          <w:kern w:val="0"/>
          <w:sz w:val="24"/>
          <w:szCs w:val="22"/>
        </w:rPr>
        <w:t>。</w:t>
      </w:r>
      <w:r>
        <w:rPr>
          <w:rFonts w:ascii="宋体" w:hAnsi="宋体" w:cs="宋体" w:hint="eastAsia"/>
          <w:kern w:val="0"/>
          <w:sz w:val="24"/>
          <w:szCs w:val="22"/>
        </w:rPr>
        <w:t xml:space="preserve"> </w:t>
      </w:r>
    </w:p>
    <w:p w:rsidR="007E7DCC" w:rsidRDefault="00F663C1">
      <w:pPr>
        <w:adjustRightInd w:val="0"/>
        <w:snapToGrid w:val="0"/>
        <w:spacing w:line="400" w:lineRule="exact"/>
        <w:ind w:firstLineChars="250" w:firstLine="600"/>
        <w:rPr>
          <w:rFonts w:ascii="宋体" w:hAnsi="宋体" w:cs="宋体"/>
          <w:kern w:val="0"/>
          <w:sz w:val="24"/>
          <w:szCs w:val="22"/>
        </w:rPr>
      </w:pPr>
      <w:r>
        <w:rPr>
          <w:rFonts w:ascii="宋体" w:hAnsi="宋体" w:cs="宋体" w:hint="eastAsia"/>
          <w:kern w:val="0"/>
          <w:sz w:val="24"/>
          <w:szCs w:val="22"/>
        </w:rPr>
        <w:t>注：上述证明材料须提供合同复印件，合同原件带至开标现场备查。</w:t>
      </w:r>
    </w:p>
    <w:p w:rsidR="007E7DCC" w:rsidRDefault="00F663C1">
      <w:pPr>
        <w:adjustRightInd w:val="0"/>
        <w:snapToGrid w:val="0"/>
        <w:spacing w:line="400" w:lineRule="exact"/>
        <w:ind w:firstLineChars="250" w:firstLine="600"/>
        <w:rPr>
          <w:rFonts w:ascii="宋体" w:hAnsi="宋体" w:cs="宋体"/>
          <w:kern w:val="0"/>
          <w:sz w:val="24"/>
          <w:szCs w:val="22"/>
        </w:rPr>
      </w:pPr>
      <w:r>
        <w:rPr>
          <w:rFonts w:ascii="宋体" w:hAnsi="宋体" w:cs="宋体" w:hint="eastAsia"/>
          <w:kern w:val="0"/>
          <w:sz w:val="24"/>
          <w:szCs w:val="22"/>
        </w:rPr>
        <w:t>6.</w:t>
      </w:r>
      <w:r>
        <w:rPr>
          <w:rFonts w:ascii="宋体" w:hAnsi="宋体" w:cs="宋体" w:hint="eastAsia"/>
          <w:kern w:val="0"/>
          <w:sz w:val="24"/>
          <w:szCs w:val="22"/>
        </w:rPr>
        <w:t>投标人认为有必要提供的其它资料。</w:t>
      </w:r>
    </w:p>
    <w:p w:rsidR="007E7DCC" w:rsidRDefault="00F663C1">
      <w:pPr>
        <w:spacing w:line="400" w:lineRule="exact"/>
        <w:ind w:firstLineChars="247" w:firstLine="595"/>
        <w:rPr>
          <w:rFonts w:ascii="宋体" w:hAnsi="宋体" w:cs="宋体"/>
          <w:b/>
          <w:bCs/>
          <w:sz w:val="24"/>
        </w:rPr>
      </w:pPr>
      <w:r>
        <w:rPr>
          <w:rFonts w:ascii="宋体" w:hAnsi="宋体" w:cs="宋体" w:hint="eastAsia"/>
          <w:b/>
          <w:bCs/>
          <w:sz w:val="24"/>
        </w:rPr>
        <w:t>B</w:t>
      </w:r>
      <w:r>
        <w:rPr>
          <w:rFonts w:ascii="宋体" w:hAnsi="宋体" w:cs="宋体" w:hint="eastAsia"/>
          <w:b/>
          <w:bCs/>
          <w:sz w:val="24"/>
        </w:rPr>
        <w:t>、价格标部分：</w:t>
      </w:r>
    </w:p>
    <w:p w:rsidR="007E7DCC" w:rsidRDefault="00F663C1">
      <w:pPr>
        <w:spacing w:line="400" w:lineRule="exact"/>
        <w:ind w:firstLineChars="196" w:firstLine="470"/>
        <w:rPr>
          <w:rFonts w:ascii="宋体" w:hAnsi="宋体" w:cs="宋体"/>
          <w:sz w:val="24"/>
        </w:rPr>
      </w:pPr>
      <w:r>
        <w:rPr>
          <w:rFonts w:ascii="宋体" w:hAnsi="宋体" w:cs="宋体" w:hint="eastAsia"/>
          <w:kern w:val="0"/>
          <w:sz w:val="24"/>
        </w:rPr>
        <w:t>*1.</w:t>
      </w:r>
      <w:r>
        <w:rPr>
          <w:rFonts w:ascii="宋体" w:hAnsi="宋体" w:cs="宋体" w:hint="eastAsia"/>
          <w:kern w:val="0"/>
          <w:sz w:val="24"/>
        </w:rPr>
        <w:t>投标</w:t>
      </w:r>
      <w:r>
        <w:rPr>
          <w:rFonts w:ascii="宋体" w:hAnsi="宋体" w:cs="宋体" w:hint="eastAsia"/>
          <w:sz w:val="24"/>
        </w:rPr>
        <w:t>报价单（格式见附件</w:t>
      </w:r>
      <w:r>
        <w:rPr>
          <w:rFonts w:ascii="宋体" w:hAnsi="宋体" w:cs="宋体" w:hint="eastAsia"/>
          <w:sz w:val="24"/>
        </w:rPr>
        <w:t>三</w:t>
      </w:r>
      <w:r>
        <w:rPr>
          <w:rFonts w:ascii="宋体" w:hAnsi="宋体" w:cs="宋体" w:hint="eastAsia"/>
          <w:sz w:val="24"/>
        </w:rPr>
        <w:t>，</w:t>
      </w:r>
      <w:r>
        <w:rPr>
          <w:rFonts w:ascii="宋体" w:hAnsi="宋体" w:cs="宋体" w:hint="eastAsia"/>
          <w:b/>
          <w:sz w:val="24"/>
        </w:rPr>
        <w:t>本投标报价单总价金额须与附件五投标总价金额一致</w:t>
      </w:r>
      <w:r>
        <w:rPr>
          <w:rFonts w:ascii="宋体" w:hAnsi="宋体" w:cs="宋体" w:hint="eastAsia"/>
          <w:sz w:val="24"/>
        </w:rPr>
        <w:t>）；</w:t>
      </w:r>
    </w:p>
    <w:p w:rsidR="007E7DCC" w:rsidRDefault="00F663C1">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bCs/>
          <w:kern w:val="0"/>
          <w:sz w:val="24"/>
        </w:rPr>
        <w:t>投标分项报价表</w:t>
      </w:r>
      <w:r>
        <w:rPr>
          <w:rFonts w:ascii="宋体" w:hAnsi="宋体" w:cs="宋体" w:hint="eastAsia"/>
          <w:sz w:val="24"/>
        </w:rPr>
        <w:t>（格式见附件</w:t>
      </w:r>
      <w:r>
        <w:rPr>
          <w:rFonts w:ascii="宋体" w:hAnsi="宋体" w:cs="宋体" w:hint="eastAsia"/>
          <w:sz w:val="24"/>
        </w:rPr>
        <w:t>四</w:t>
      </w:r>
      <w:r>
        <w:rPr>
          <w:rFonts w:ascii="宋体" w:hAnsi="宋体" w:cs="宋体" w:hint="eastAsia"/>
          <w:sz w:val="24"/>
        </w:rPr>
        <w:t>）</w:t>
      </w:r>
    </w:p>
    <w:p w:rsidR="007E7DCC" w:rsidRDefault="00F663C1">
      <w:pPr>
        <w:spacing w:line="480" w:lineRule="exact"/>
        <w:ind w:firstLineChars="200" w:firstLine="562"/>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 xml:space="preserve">                   </w:t>
      </w:r>
      <w:r>
        <w:rPr>
          <w:rFonts w:ascii="宋体" w:hAnsi="宋体" w:cs="宋体" w:hint="eastAsia"/>
          <w:b/>
          <w:bCs/>
          <w:sz w:val="28"/>
          <w:szCs w:val="28"/>
        </w:rPr>
        <w:t>第五部分</w:t>
      </w:r>
      <w:r>
        <w:rPr>
          <w:rFonts w:ascii="宋体" w:hAnsi="宋体" w:cs="宋体" w:hint="eastAsia"/>
          <w:b/>
          <w:bCs/>
          <w:sz w:val="28"/>
          <w:szCs w:val="28"/>
        </w:rPr>
        <w:t xml:space="preserve">  </w:t>
      </w:r>
      <w:r>
        <w:rPr>
          <w:rFonts w:ascii="宋体" w:hAnsi="宋体" w:cs="宋体" w:hint="eastAsia"/>
          <w:b/>
          <w:bCs/>
          <w:sz w:val="28"/>
          <w:szCs w:val="28"/>
        </w:rPr>
        <w:t>附</w:t>
      </w:r>
      <w:r>
        <w:rPr>
          <w:rFonts w:ascii="宋体" w:hAnsi="宋体" w:cs="宋体" w:hint="eastAsia"/>
          <w:b/>
          <w:bCs/>
          <w:sz w:val="28"/>
          <w:szCs w:val="28"/>
        </w:rPr>
        <w:t xml:space="preserve">  </w:t>
      </w:r>
      <w:r>
        <w:rPr>
          <w:rFonts w:ascii="宋体" w:hAnsi="宋体" w:cs="宋体" w:hint="eastAsia"/>
          <w:b/>
          <w:bCs/>
          <w:sz w:val="28"/>
          <w:szCs w:val="28"/>
        </w:rPr>
        <w:t>件</w:t>
      </w:r>
    </w:p>
    <w:p w:rsidR="007E7DCC" w:rsidRDefault="007E7DCC">
      <w:pPr>
        <w:spacing w:line="640" w:lineRule="exact"/>
        <w:ind w:firstLineChars="150" w:firstLine="360"/>
        <w:rPr>
          <w:rFonts w:ascii="宋体" w:hAnsi="宋体" w:cs="宋体"/>
          <w:sz w:val="24"/>
        </w:rPr>
      </w:pPr>
    </w:p>
    <w:p w:rsidR="007E7DCC" w:rsidRDefault="00F663C1">
      <w:pPr>
        <w:spacing w:line="640" w:lineRule="exact"/>
        <w:ind w:firstLineChars="150" w:firstLine="360"/>
        <w:rPr>
          <w:rFonts w:ascii="宋体" w:hAnsi="宋体" w:cs="宋体"/>
          <w:sz w:val="24"/>
        </w:rPr>
      </w:pPr>
      <w:r>
        <w:rPr>
          <w:rFonts w:ascii="宋体" w:hAnsi="宋体" w:cs="宋体" w:hint="eastAsia"/>
          <w:sz w:val="24"/>
        </w:rPr>
        <w:t>附件一：法定代表人身份证明书；</w:t>
      </w:r>
    </w:p>
    <w:p w:rsidR="007E7DCC" w:rsidRDefault="00F663C1">
      <w:pPr>
        <w:spacing w:line="640" w:lineRule="exact"/>
        <w:ind w:firstLineChars="150" w:firstLine="360"/>
        <w:rPr>
          <w:rFonts w:ascii="宋体" w:hAnsi="宋体" w:cs="宋体"/>
          <w:sz w:val="24"/>
        </w:rPr>
      </w:pPr>
      <w:r>
        <w:rPr>
          <w:rFonts w:ascii="宋体" w:hAnsi="宋体" w:cs="宋体" w:hint="eastAsia"/>
          <w:sz w:val="24"/>
        </w:rPr>
        <w:t>附件二：法定代表人授权委托书；</w:t>
      </w:r>
    </w:p>
    <w:p w:rsidR="007E7DCC" w:rsidRDefault="00F663C1">
      <w:pPr>
        <w:spacing w:line="640" w:lineRule="exact"/>
        <w:ind w:firstLineChars="150" w:firstLine="360"/>
        <w:rPr>
          <w:rFonts w:ascii="宋体" w:hAnsi="宋体" w:cs="宋体"/>
          <w:sz w:val="24"/>
        </w:rPr>
      </w:pPr>
      <w:r>
        <w:rPr>
          <w:rFonts w:ascii="宋体" w:hAnsi="宋体" w:cs="宋体" w:hint="eastAsia"/>
          <w:sz w:val="24"/>
        </w:rPr>
        <w:t>附件</w:t>
      </w:r>
      <w:r>
        <w:rPr>
          <w:rFonts w:ascii="宋体" w:hAnsi="宋体" w:cs="宋体" w:hint="eastAsia"/>
          <w:sz w:val="24"/>
        </w:rPr>
        <w:t>三</w:t>
      </w:r>
      <w:r>
        <w:rPr>
          <w:rFonts w:ascii="宋体" w:hAnsi="宋体" w:cs="宋体" w:hint="eastAsia"/>
          <w:sz w:val="24"/>
        </w:rPr>
        <w:t>：</w:t>
      </w:r>
      <w:r>
        <w:rPr>
          <w:rFonts w:ascii="宋体" w:hAnsi="宋体" w:cs="宋体" w:hint="eastAsia"/>
          <w:kern w:val="0"/>
          <w:sz w:val="24"/>
        </w:rPr>
        <w:t>投标</w:t>
      </w:r>
      <w:r>
        <w:rPr>
          <w:rFonts w:ascii="宋体" w:hAnsi="宋体" w:cs="宋体" w:hint="eastAsia"/>
          <w:sz w:val="24"/>
        </w:rPr>
        <w:t>报价单；</w:t>
      </w:r>
    </w:p>
    <w:p w:rsidR="007E7DCC" w:rsidRDefault="00F663C1">
      <w:pPr>
        <w:spacing w:line="640" w:lineRule="exact"/>
        <w:ind w:firstLineChars="150" w:firstLine="360"/>
        <w:rPr>
          <w:rFonts w:ascii="宋体" w:hAnsi="宋体" w:cs="宋体"/>
          <w:sz w:val="24"/>
        </w:rPr>
      </w:pPr>
      <w:r>
        <w:rPr>
          <w:rFonts w:ascii="宋体" w:hAnsi="宋体" w:cs="宋体" w:hint="eastAsia"/>
          <w:sz w:val="24"/>
        </w:rPr>
        <w:t>附件</w:t>
      </w:r>
      <w:r>
        <w:rPr>
          <w:rFonts w:ascii="宋体" w:hAnsi="宋体" w:cs="宋体" w:hint="eastAsia"/>
          <w:sz w:val="24"/>
        </w:rPr>
        <w:t>四</w:t>
      </w:r>
      <w:r>
        <w:rPr>
          <w:rFonts w:ascii="宋体" w:hAnsi="宋体" w:cs="宋体" w:hint="eastAsia"/>
          <w:sz w:val="24"/>
        </w:rPr>
        <w:t>：</w:t>
      </w:r>
      <w:r>
        <w:rPr>
          <w:rFonts w:ascii="宋体" w:hAnsi="宋体" w:cs="宋体" w:hint="eastAsia"/>
          <w:bCs/>
          <w:kern w:val="0"/>
          <w:sz w:val="24"/>
        </w:rPr>
        <w:t>投标分项报价表</w:t>
      </w:r>
      <w:r>
        <w:rPr>
          <w:rFonts w:ascii="宋体" w:hAnsi="宋体" w:cs="宋体" w:hint="eastAsia"/>
          <w:sz w:val="24"/>
          <w:lang w:val="zh-CN"/>
        </w:rPr>
        <w:t>；</w:t>
      </w:r>
    </w:p>
    <w:p w:rsidR="007E7DCC" w:rsidRDefault="00F663C1">
      <w:pPr>
        <w:pStyle w:val="ac"/>
        <w:spacing w:line="640" w:lineRule="exact"/>
        <w:jc w:val="both"/>
      </w:pPr>
      <w:r>
        <w:rPr>
          <w:rFonts w:hint="eastAsia"/>
        </w:rPr>
        <w:t xml:space="preserve"> </w:t>
      </w:r>
    </w:p>
    <w:p w:rsidR="007E7DCC" w:rsidRDefault="007E7DCC">
      <w:pPr>
        <w:pStyle w:val="ac"/>
        <w:spacing w:line="420" w:lineRule="exact"/>
        <w:jc w:val="both"/>
      </w:pPr>
    </w:p>
    <w:p w:rsidR="007E7DCC" w:rsidRDefault="007E7DCC">
      <w:pPr>
        <w:pStyle w:val="ac"/>
        <w:spacing w:line="225" w:lineRule="atLeast"/>
        <w:jc w:val="both"/>
      </w:pPr>
    </w:p>
    <w:p w:rsidR="007E7DCC" w:rsidRDefault="007E7DCC">
      <w:pPr>
        <w:pStyle w:val="ac"/>
        <w:spacing w:line="225" w:lineRule="atLeast"/>
        <w:jc w:val="both"/>
      </w:pPr>
    </w:p>
    <w:p w:rsidR="007E7DCC" w:rsidRDefault="007E7DCC">
      <w:pPr>
        <w:pStyle w:val="ac"/>
        <w:spacing w:line="225" w:lineRule="atLeast"/>
        <w:jc w:val="both"/>
      </w:pPr>
    </w:p>
    <w:p w:rsidR="007E7DCC" w:rsidRDefault="007E7DCC">
      <w:pPr>
        <w:pStyle w:val="ac"/>
        <w:spacing w:line="225" w:lineRule="atLeast"/>
        <w:jc w:val="both"/>
      </w:pPr>
    </w:p>
    <w:p w:rsidR="007E7DCC" w:rsidRDefault="007E7DCC">
      <w:pPr>
        <w:pStyle w:val="ac"/>
        <w:spacing w:line="225" w:lineRule="atLeast"/>
        <w:jc w:val="both"/>
      </w:pPr>
    </w:p>
    <w:p w:rsidR="007E7DCC" w:rsidRDefault="007E7DCC">
      <w:pPr>
        <w:pStyle w:val="ac"/>
        <w:spacing w:line="225" w:lineRule="atLeast"/>
        <w:jc w:val="both"/>
      </w:pPr>
    </w:p>
    <w:p w:rsidR="007E7DCC" w:rsidRDefault="007E7DCC">
      <w:pPr>
        <w:pStyle w:val="ac"/>
        <w:spacing w:line="225" w:lineRule="atLeast"/>
        <w:jc w:val="both"/>
      </w:pPr>
    </w:p>
    <w:p w:rsidR="007E7DCC" w:rsidRDefault="007E7DCC">
      <w:pPr>
        <w:pStyle w:val="ac"/>
        <w:spacing w:line="225" w:lineRule="atLeast"/>
        <w:jc w:val="both"/>
      </w:pPr>
    </w:p>
    <w:p w:rsidR="007E7DCC" w:rsidRDefault="00F663C1">
      <w:pPr>
        <w:pStyle w:val="ac"/>
        <w:spacing w:line="225" w:lineRule="atLeast"/>
        <w:jc w:val="both"/>
        <w:rPr>
          <w:b/>
          <w:bCs/>
          <w:sz w:val="30"/>
          <w:szCs w:val="30"/>
        </w:rPr>
      </w:pPr>
      <w:r>
        <w:rPr>
          <w:rFonts w:hint="eastAsia"/>
          <w:b/>
          <w:bCs/>
          <w:sz w:val="30"/>
          <w:szCs w:val="30"/>
        </w:rPr>
        <w:br w:type="page"/>
      </w:r>
      <w:r>
        <w:rPr>
          <w:rFonts w:hint="eastAsia"/>
          <w:b/>
          <w:bCs/>
          <w:sz w:val="30"/>
          <w:szCs w:val="30"/>
        </w:rPr>
        <w:lastRenderedPageBreak/>
        <w:t>附件一：</w:t>
      </w:r>
    </w:p>
    <w:p w:rsidR="007E7DCC" w:rsidRDefault="00F663C1">
      <w:pPr>
        <w:pStyle w:val="flType"/>
        <w:spacing w:line="420" w:lineRule="atLeast"/>
        <w:rPr>
          <w:rFonts w:ascii="宋体" w:hAnsi="宋体" w:cs="宋体"/>
          <w:sz w:val="28"/>
          <w:szCs w:val="28"/>
        </w:rPr>
      </w:pPr>
      <w:r>
        <w:rPr>
          <w:rFonts w:ascii="宋体" w:hAnsi="宋体" w:cs="宋体" w:hint="eastAsia"/>
          <w:sz w:val="28"/>
          <w:szCs w:val="28"/>
        </w:rPr>
        <w:t>法定代表人身份证明书</w:t>
      </w:r>
    </w:p>
    <w:p w:rsidR="007E7DCC" w:rsidRDefault="007E7DCC">
      <w:pPr>
        <w:pStyle w:val="a4"/>
        <w:spacing w:line="420" w:lineRule="atLeast"/>
        <w:ind w:firstLine="0"/>
        <w:jc w:val="center"/>
        <w:rPr>
          <w:rFonts w:ascii="宋体" w:hAnsi="宋体" w:cs="宋体"/>
          <w:sz w:val="28"/>
          <w:szCs w:val="28"/>
        </w:rPr>
      </w:pPr>
    </w:p>
    <w:p w:rsidR="007E7DCC" w:rsidRDefault="00F663C1">
      <w:pPr>
        <w:pStyle w:val="a4"/>
        <w:spacing w:line="480" w:lineRule="auto"/>
        <w:ind w:firstLineChars="200" w:firstLine="560"/>
        <w:rPr>
          <w:rFonts w:ascii="宋体" w:hAnsi="宋体" w:cs="宋体"/>
          <w:sz w:val="28"/>
          <w:szCs w:val="28"/>
        </w:rPr>
      </w:pPr>
      <w:r>
        <w:rPr>
          <w:rFonts w:ascii="宋体" w:hAnsi="宋体" w:cs="宋体" w:hint="eastAsia"/>
          <w:sz w:val="28"/>
          <w:szCs w:val="28"/>
        </w:rPr>
        <w:t>单位名称：</w:t>
      </w:r>
      <w:r>
        <w:rPr>
          <w:rFonts w:ascii="宋体" w:hAnsi="宋体" w:cs="宋体" w:hint="eastAsia"/>
          <w:sz w:val="28"/>
          <w:szCs w:val="28"/>
          <w:u w:val="single"/>
        </w:rPr>
        <w:t xml:space="preserve">                                 </w:t>
      </w:r>
    </w:p>
    <w:p w:rsidR="007E7DCC" w:rsidRDefault="00F663C1">
      <w:pPr>
        <w:pStyle w:val="a4"/>
        <w:spacing w:line="480" w:lineRule="auto"/>
        <w:ind w:firstLineChars="200" w:firstLine="560"/>
        <w:rPr>
          <w:rFonts w:ascii="宋体" w:hAnsi="宋体" w:cs="宋体"/>
          <w:sz w:val="28"/>
          <w:szCs w:val="28"/>
        </w:rPr>
      </w:pPr>
      <w:r>
        <w:rPr>
          <w:rFonts w:ascii="宋体" w:hAnsi="宋体" w:cs="宋体" w:hint="eastAsia"/>
          <w:sz w:val="28"/>
          <w:szCs w:val="28"/>
        </w:rPr>
        <w:t>单位性质：</w:t>
      </w:r>
      <w:r>
        <w:rPr>
          <w:rFonts w:ascii="宋体" w:hAnsi="宋体" w:cs="宋体" w:hint="eastAsia"/>
          <w:sz w:val="28"/>
          <w:szCs w:val="28"/>
          <w:u w:val="single"/>
        </w:rPr>
        <w:t xml:space="preserve">                                 </w:t>
      </w:r>
    </w:p>
    <w:p w:rsidR="007E7DCC" w:rsidRDefault="00F663C1">
      <w:pPr>
        <w:pStyle w:val="a4"/>
        <w:spacing w:line="480" w:lineRule="auto"/>
        <w:ind w:firstLineChars="200" w:firstLine="560"/>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w:t>
      </w:r>
      <w:r>
        <w:rPr>
          <w:rFonts w:ascii="宋体" w:hAnsi="宋体" w:cs="宋体" w:hint="eastAsia"/>
          <w:sz w:val="28"/>
          <w:szCs w:val="28"/>
          <w:u w:val="single"/>
        </w:rPr>
        <w:t xml:space="preserve">                                 </w:t>
      </w:r>
    </w:p>
    <w:p w:rsidR="007E7DCC" w:rsidRDefault="00F663C1">
      <w:pPr>
        <w:pStyle w:val="a4"/>
        <w:spacing w:line="480" w:lineRule="auto"/>
        <w:ind w:firstLineChars="200" w:firstLine="560"/>
        <w:rPr>
          <w:rFonts w:ascii="宋体" w:hAnsi="宋体" w:cs="宋体"/>
          <w:sz w:val="28"/>
          <w:szCs w:val="28"/>
        </w:rPr>
      </w:pPr>
      <w:r>
        <w:rPr>
          <w:rFonts w:ascii="宋体" w:hAnsi="宋体" w:cs="宋体" w:hint="eastAsia"/>
          <w:sz w:val="28"/>
          <w:szCs w:val="28"/>
        </w:rPr>
        <w:t>成立时间：</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7E7DCC" w:rsidRDefault="00F663C1">
      <w:pPr>
        <w:pStyle w:val="a4"/>
        <w:spacing w:line="480" w:lineRule="auto"/>
        <w:ind w:firstLineChars="200" w:firstLine="560"/>
        <w:rPr>
          <w:rFonts w:ascii="宋体" w:hAnsi="宋体" w:cs="宋体"/>
          <w:sz w:val="28"/>
          <w:szCs w:val="28"/>
        </w:rPr>
      </w:pPr>
      <w:r>
        <w:rPr>
          <w:rFonts w:ascii="宋体" w:hAnsi="宋体" w:cs="宋体" w:hint="eastAsia"/>
          <w:sz w:val="28"/>
          <w:szCs w:val="28"/>
        </w:rPr>
        <w:t>经营期限：</w:t>
      </w:r>
      <w:r>
        <w:rPr>
          <w:rFonts w:ascii="宋体" w:hAnsi="宋体" w:cs="宋体" w:hint="eastAsia"/>
          <w:sz w:val="28"/>
          <w:szCs w:val="28"/>
          <w:u w:val="single"/>
        </w:rPr>
        <w:t xml:space="preserve">                                  </w:t>
      </w:r>
    </w:p>
    <w:p w:rsidR="007E7DCC" w:rsidRDefault="00F663C1">
      <w:pPr>
        <w:pStyle w:val="a4"/>
        <w:spacing w:line="480" w:lineRule="auto"/>
        <w:ind w:firstLineChars="200" w:firstLine="560"/>
        <w:rPr>
          <w:rFonts w:ascii="宋体" w:hAnsi="宋体" w:cs="宋体"/>
          <w:sz w:val="28"/>
          <w:szCs w:val="28"/>
        </w:rPr>
      </w:pPr>
      <w:r>
        <w:rPr>
          <w:rFonts w:ascii="宋体" w:hAnsi="宋体" w:cs="宋体" w:hint="eastAsia"/>
          <w:sz w:val="28"/>
          <w:szCs w:val="28"/>
        </w:rPr>
        <w:t>姓</w:t>
      </w:r>
      <w:r>
        <w:rPr>
          <w:rFonts w:ascii="宋体" w:hAnsi="宋体" w:cs="宋体" w:hint="eastAsia"/>
          <w:sz w:val="28"/>
          <w:szCs w:val="28"/>
        </w:rPr>
        <w:t xml:space="preserve">    </w:t>
      </w:r>
      <w:r>
        <w:rPr>
          <w:rFonts w:ascii="宋体" w:hAnsi="宋体" w:cs="宋体" w:hint="eastAsia"/>
          <w:sz w:val="28"/>
          <w:szCs w:val="28"/>
        </w:rPr>
        <w:t>名：</w:t>
      </w:r>
      <w:r>
        <w:rPr>
          <w:rFonts w:ascii="宋体" w:hAnsi="宋体" w:cs="宋体" w:hint="eastAsia"/>
          <w:sz w:val="28"/>
          <w:szCs w:val="28"/>
          <w:u w:val="single"/>
        </w:rPr>
        <w:t xml:space="preserve">             </w:t>
      </w:r>
      <w:r>
        <w:rPr>
          <w:rFonts w:ascii="宋体" w:hAnsi="宋体" w:cs="宋体" w:hint="eastAsia"/>
          <w:sz w:val="28"/>
          <w:szCs w:val="28"/>
        </w:rPr>
        <w:t>性别：</w:t>
      </w:r>
      <w:r>
        <w:rPr>
          <w:rFonts w:ascii="宋体" w:hAnsi="宋体" w:cs="宋体" w:hint="eastAsia"/>
          <w:sz w:val="28"/>
          <w:szCs w:val="28"/>
          <w:u w:val="single"/>
        </w:rPr>
        <w:t xml:space="preserve">          </w:t>
      </w:r>
      <w:r>
        <w:rPr>
          <w:rFonts w:ascii="宋体" w:hAnsi="宋体" w:cs="宋体" w:hint="eastAsia"/>
          <w:sz w:val="28"/>
          <w:szCs w:val="28"/>
        </w:rPr>
        <w:t>年龄：</w:t>
      </w:r>
      <w:r>
        <w:rPr>
          <w:rFonts w:ascii="宋体" w:hAnsi="宋体" w:cs="宋体" w:hint="eastAsia"/>
          <w:sz w:val="28"/>
          <w:szCs w:val="28"/>
          <w:u w:val="single"/>
        </w:rPr>
        <w:t xml:space="preserve">           </w:t>
      </w:r>
    </w:p>
    <w:p w:rsidR="007E7DCC" w:rsidRDefault="00F663C1">
      <w:pPr>
        <w:pStyle w:val="a4"/>
        <w:spacing w:line="48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系：</w:t>
      </w:r>
      <w:r>
        <w:rPr>
          <w:rFonts w:ascii="宋体" w:hAnsi="宋体" w:cs="宋体" w:hint="eastAsia"/>
          <w:sz w:val="28"/>
          <w:szCs w:val="28"/>
          <w:u w:val="single"/>
        </w:rPr>
        <w:t xml:space="preserve">     (</w:t>
      </w:r>
      <w:r>
        <w:rPr>
          <w:rFonts w:ascii="宋体" w:hAnsi="宋体" w:cs="宋体" w:hint="eastAsia"/>
          <w:sz w:val="28"/>
          <w:szCs w:val="28"/>
          <w:u w:val="single"/>
        </w:rPr>
        <w:t>投标单位名称</w:t>
      </w:r>
      <w:r>
        <w:rPr>
          <w:rFonts w:ascii="宋体" w:hAnsi="宋体" w:cs="宋体" w:hint="eastAsia"/>
          <w:sz w:val="28"/>
          <w:szCs w:val="28"/>
          <w:u w:val="single"/>
        </w:rPr>
        <w:t xml:space="preserve">)           </w:t>
      </w:r>
    </w:p>
    <w:p w:rsidR="007E7DCC" w:rsidRDefault="00F663C1">
      <w:pPr>
        <w:pStyle w:val="a4"/>
        <w:spacing w:line="480" w:lineRule="auto"/>
        <w:ind w:firstLineChars="200" w:firstLine="560"/>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的法定代表人。</w:t>
      </w:r>
    </w:p>
    <w:p w:rsidR="007E7DCC" w:rsidRDefault="007E7DCC">
      <w:pPr>
        <w:pStyle w:val="a4"/>
        <w:spacing w:line="480" w:lineRule="auto"/>
        <w:ind w:firstLineChars="200" w:firstLine="560"/>
        <w:rPr>
          <w:rFonts w:ascii="宋体" w:hAnsi="宋体" w:cs="宋体"/>
          <w:sz w:val="28"/>
          <w:szCs w:val="28"/>
        </w:rPr>
      </w:pPr>
    </w:p>
    <w:p w:rsidR="007E7DCC" w:rsidRDefault="00F663C1">
      <w:pPr>
        <w:pStyle w:val="a4"/>
        <w:spacing w:line="480" w:lineRule="auto"/>
        <w:ind w:firstLineChars="200" w:firstLine="560"/>
        <w:rPr>
          <w:rFonts w:ascii="宋体" w:hAnsi="宋体" w:cs="宋体"/>
          <w:sz w:val="28"/>
          <w:szCs w:val="28"/>
        </w:rPr>
      </w:pPr>
      <w:r>
        <w:rPr>
          <w:rFonts w:ascii="宋体" w:hAnsi="宋体" w:cs="宋体" w:hint="eastAsia"/>
          <w:sz w:val="28"/>
          <w:szCs w:val="28"/>
        </w:rPr>
        <w:t>特此证明</w:t>
      </w:r>
    </w:p>
    <w:p w:rsidR="007E7DCC" w:rsidRDefault="007E7DCC">
      <w:pPr>
        <w:pStyle w:val="a4"/>
        <w:spacing w:line="480" w:lineRule="auto"/>
        <w:ind w:firstLineChars="200" w:firstLine="560"/>
        <w:rPr>
          <w:rFonts w:ascii="宋体" w:hAnsi="宋体" w:cs="宋体"/>
          <w:sz w:val="28"/>
          <w:szCs w:val="28"/>
        </w:rPr>
      </w:pPr>
    </w:p>
    <w:p w:rsidR="007E7DCC" w:rsidRDefault="00F663C1">
      <w:pPr>
        <w:pStyle w:val="a4"/>
        <w:spacing w:line="480" w:lineRule="auto"/>
        <w:ind w:firstLineChars="1600" w:firstLine="4480"/>
        <w:rPr>
          <w:rFonts w:ascii="宋体" w:hAnsi="宋体" w:cs="宋体"/>
          <w:sz w:val="28"/>
          <w:szCs w:val="28"/>
        </w:rPr>
      </w:pPr>
      <w:r>
        <w:rPr>
          <w:rFonts w:ascii="宋体" w:hAnsi="宋体" w:cs="宋体" w:hint="eastAsia"/>
          <w:sz w:val="28"/>
          <w:szCs w:val="28"/>
        </w:rPr>
        <w:t>投标单位</w:t>
      </w:r>
      <w:r>
        <w:rPr>
          <w:rFonts w:ascii="宋体" w:hAnsi="宋体" w:cs="宋体" w:hint="eastAsia"/>
          <w:sz w:val="28"/>
          <w:szCs w:val="28"/>
        </w:rPr>
        <w:t>(</w:t>
      </w:r>
      <w:r>
        <w:rPr>
          <w:rFonts w:ascii="宋体" w:hAnsi="宋体" w:cs="宋体" w:hint="eastAsia"/>
          <w:sz w:val="28"/>
          <w:szCs w:val="28"/>
        </w:rPr>
        <w:t>加盖公章</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u w:val="single"/>
        </w:rPr>
        <w:t xml:space="preserve">                </w:t>
      </w:r>
    </w:p>
    <w:p w:rsidR="007E7DCC" w:rsidRDefault="007E7DCC">
      <w:pPr>
        <w:pStyle w:val="a4"/>
        <w:spacing w:line="480" w:lineRule="auto"/>
        <w:ind w:firstLineChars="1600" w:firstLine="4480"/>
        <w:rPr>
          <w:rFonts w:ascii="宋体" w:hAnsi="宋体" w:cs="宋体"/>
          <w:sz w:val="28"/>
          <w:szCs w:val="28"/>
        </w:rPr>
      </w:pPr>
    </w:p>
    <w:p w:rsidR="007E7DCC" w:rsidRDefault="00F663C1">
      <w:pPr>
        <w:pStyle w:val="a4"/>
        <w:spacing w:line="480" w:lineRule="auto"/>
        <w:ind w:firstLineChars="1600" w:firstLine="4480"/>
        <w:rPr>
          <w:rFonts w:ascii="宋体" w:hAnsi="宋体" w:cs="宋体"/>
          <w:b/>
          <w:bCs/>
          <w:sz w:val="28"/>
          <w:szCs w:val="28"/>
        </w:rPr>
      </w:pP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7E7DCC" w:rsidRDefault="007E7DCC">
      <w:pPr>
        <w:pStyle w:val="ac"/>
        <w:spacing w:line="225" w:lineRule="atLeast"/>
        <w:jc w:val="both"/>
        <w:rPr>
          <w:b/>
          <w:bCs/>
          <w:sz w:val="30"/>
          <w:szCs w:val="30"/>
        </w:rPr>
      </w:pPr>
    </w:p>
    <w:p w:rsidR="007E7DCC" w:rsidRDefault="007E7DCC">
      <w:pPr>
        <w:pStyle w:val="ac"/>
        <w:spacing w:line="225" w:lineRule="atLeast"/>
        <w:jc w:val="both"/>
        <w:rPr>
          <w:b/>
          <w:bCs/>
          <w:sz w:val="30"/>
          <w:szCs w:val="30"/>
        </w:rPr>
      </w:pPr>
    </w:p>
    <w:p w:rsidR="007E7DCC" w:rsidRDefault="00F663C1">
      <w:pPr>
        <w:pStyle w:val="ac"/>
        <w:spacing w:line="225" w:lineRule="atLeast"/>
        <w:jc w:val="both"/>
        <w:rPr>
          <w:b/>
          <w:bCs/>
          <w:sz w:val="30"/>
          <w:szCs w:val="30"/>
        </w:rPr>
      </w:pPr>
      <w:r>
        <w:rPr>
          <w:rFonts w:hint="eastAsia"/>
          <w:b/>
          <w:bCs/>
          <w:sz w:val="30"/>
          <w:szCs w:val="30"/>
        </w:rPr>
        <w:br w:type="page"/>
      </w:r>
      <w:r>
        <w:rPr>
          <w:rFonts w:hint="eastAsia"/>
          <w:b/>
          <w:bCs/>
          <w:sz w:val="30"/>
          <w:szCs w:val="30"/>
        </w:rPr>
        <w:lastRenderedPageBreak/>
        <w:t>附件二：</w:t>
      </w:r>
    </w:p>
    <w:p w:rsidR="007E7DCC" w:rsidRDefault="00F663C1">
      <w:pPr>
        <w:spacing w:line="500" w:lineRule="exact"/>
        <w:jc w:val="center"/>
        <w:rPr>
          <w:rFonts w:ascii="宋体" w:hAnsi="宋体" w:cs="宋体"/>
          <w:b/>
          <w:sz w:val="28"/>
          <w:szCs w:val="28"/>
        </w:rPr>
      </w:pPr>
      <w:r>
        <w:rPr>
          <w:rFonts w:ascii="宋体" w:hAnsi="宋体" w:cs="宋体" w:hint="eastAsia"/>
          <w:b/>
          <w:sz w:val="28"/>
          <w:szCs w:val="28"/>
        </w:rPr>
        <w:t>法</w:t>
      </w:r>
      <w:r>
        <w:rPr>
          <w:rFonts w:ascii="宋体" w:hAnsi="宋体" w:cs="宋体" w:hint="eastAsia"/>
          <w:b/>
          <w:sz w:val="28"/>
          <w:szCs w:val="28"/>
        </w:rPr>
        <w:t xml:space="preserve"> </w:t>
      </w:r>
      <w:r>
        <w:rPr>
          <w:rFonts w:ascii="宋体" w:hAnsi="宋体" w:cs="宋体" w:hint="eastAsia"/>
          <w:b/>
          <w:sz w:val="28"/>
          <w:szCs w:val="28"/>
        </w:rPr>
        <w:t>定</w:t>
      </w:r>
      <w:r>
        <w:rPr>
          <w:rFonts w:ascii="宋体" w:hAnsi="宋体" w:cs="宋体" w:hint="eastAsia"/>
          <w:b/>
          <w:sz w:val="28"/>
          <w:szCs w:val="28"/>
        </w:rPr>
        <w:t xml:space="preserve"> </w:t>
      </w:r>
      <w:r>
        <w:rPr>
          <w:rFonts w:ascii="宋体" w:hAnsi="宋体" w:cs="宋体" w:hint="eastAsia"/>
          <w:b/>
          <w:sz w:val="28"/>
          <w:szCs w:val="28"/>
        </w:rPr>
        <w:t>代</w:t>
      </w:r>
      <w:r>
        <w:rPr>
          <w:rFonts w:ascii="宋体" w:hAnsi="宋体" w:cs="宋体" w:hint="eastAsia"/>
          <w:b/>
          <w:sz w:val="28"/>
          <w:szCs w:val="28"/>
        </w:rPr>
        <w:t xml:space="preserve"> </w:t>
      </w:r>
      <w:r>
        <w:rPr>
          <w:rFonts w:ascii="宋体" w:hAnsi="宋体" w:cs="宋体" w:hint="eastAsia"/>
          <w:b/>
          <w:sz w:val="28"/>
          <w:szCs w:val="28"/>
        </w:rPr>
        <w:t>表</w:t>
      </w:r>
      <w:r>
        <w:rPr>
          <w:rFonts w:ascii="宋体" w:hAnsi="宋体" w:cs="宋体" w:hint="eastAsia"/>
          <w:b/>
          <w:sz w:val="28"/>
          <w:szCs w:val="28"/>
        </w:rPr>
        <w:t xml:space="preserve"> </w:t>
      </w:r>
      <w:r>
        <w:rPr>
          <w:rFonts w:ascii="宋体" w:hAnsi="宋体" w:cs="宋体" w:hint="eastAsia"/>
          <w:b/>
          <w:sz w:val="28"/>
          <w:szCs w:val="28"/>
        </w:rPr>
        <w:t>人</w:t>
      </w:r>
      <w:r>
        <w:rPr>
          <w:rFonts w:ascii="宋体" w:hAnsi="宋体" w:cs="宋体" w:hint="eastAsia"/>
          <w:b/>
          <w:sz w:val="28"/>
          <w:szCs w:val="28"/>
        </w:rPr>
        <w:t xml:space="preserve"> </w:t>
      </w:r>
      <w:r>
        <w:rPr>
          <w:rFonts w:ascii="宋体" w:hAnsi="宋体" w:cs="宋体" w:hint="eastAsia"/>
          <w:b/>
          <w:sz w:val="28"/>
          <w:szCs w:val="28"/>
        </w:rPr>
        <w:t>授</w:t>
      </w:r>
      <w:r>
        <w:rPr>
          <w:rFonts w:ascii="宋体" w:hAnsi="宋体" w:cs="宋体" w:hint="eastAsia"/>
          <w:b/>
          <w:sz w:val="28"/>
          <w:szCs w:val="28"/>
        </w:rPr>
        <w:t xml:space="preserve"> </w:t>
      </w:r>
      <w:r>
        <w:rPr>
          <w:rFonts w:ascii="宋体" w:hAnsi="宋体" w:cs="宋体" w:hint="eastAsia"/>
          <w:b/>
          <w:sz w:val="28"/>
          <w:szCs w:val="28"/>
        </w:rPr>
        <w:t>权</w:t>
      </w:r>
      <w:r>
        <w:rPr>
          <w:rFonts w:ascii="宋体" w:hAnsi="宋体" w:cs="宋体" w:hint="eastAsia"/>
          <w:b/>
          <w:sz w:val="28"/>
          <w:szCs w:val="28"/>
        </w:rPr>
        <w:t xml:space="preserve"> </w:t>
      </w:r>
      <w:r>
        <w:rPr>
          <w:rFonts w:ascii="宋体" w:hAnsi="宋体" w:cs="宋体" w:hint="eastAsia"/>
          <w:b/>
          <w:sz w:val="28"/>
          <w:szCs w:val="28"/>
        </w:rPr>
        <w:t>委</w:t>
      </w:r>
      <w:r>
        <w:rPr>
          <w:rFonts w:ascii="宋体" w:hAnsi="宋体" w:cs="宋体" w:hint="eastAsia"/>
          <w:b/>
          <w:sz w:val="28"/>
          <w:szCs w:val="28"/>
        </w:rPr>
        <w:t xml:space="preserve"> </w:t>
      </w:r>
      <w:r>
        <w:rPr>
          <w:rFonts w:ascii="宋体" w:hAnsi="宋体" w:cs="宋体" w:hint="eastAsia"/>
          <w:b/>
          <w:sz w:val="28"/>
          <w:szCs w:val="28"/>
        </w:rPr>
        <w:t>托</w:t>
      </w:r>
      <w:r>
        <w:rPr>
          <w:rFonts w:ascii="宋体" w:hAnsi="宋体" w:cs="宋体" w:hint="eastAsia"/>
          <w:b/>
          <w:sz w:val="28"/>
          <w:szCs w:val="28"/>
        </w:rPr>
        <w:t xml:space="preserve"> </w:t>
      </w:r>
      <w:r>
        <w:rPr>
          <w:rFonts w:ascii="宋体" w:hAnsi="宋体" w:cs="宋体" w:hint="eastAsia"/>
          <w:b/>
          <w:sz w:val="28"/>
          <w:szCs w:val="28"/>
        </w:rPr>
        <w:t>书</w:t>
      </w:r>
    </w:p>
    <w:p w:rsidR="007E7DCC" w:rsidRDefault="007E7DCC">
      <w:pPr>
        <w:spacing w:line="500" w:lineRule="exact"/>
        <w:ind w:firstLineChars="200" w:firstLine="560"/>
        <w:rPr>
          <w:rFonts w:ascii="宋体" w:hAnsi="宋体" w:cs="宋体"/>
          <w:sz w:val="28"/>
          <w:szCs w:val="28"/>
        </w:rPr>
      </w:pPr>
    </w:p>
    <w:p w:rsidR="007E7DCC" w:rsidRDefault="00F663C1">
      <w:pPr>
        <w:spacing w:line="540" w:lineRule="exact"/>
        <w:rPr>
          <w:rFonts w:ascii="宋体" w:hAnsi="宋体" w:cs="宋体"/>
          <w:sz w:val="28"/>
          <w:szCs w:val="28"/>
          <w:u w:val="single"/>
        </w:rPr>
      </w:pPr>
      <w:r>
        <w:rPr>
          <w:rFonts w:ascii="宋体" w:hAnsi="宋体" w:cs="宋体" w:hint="eastAsia"/>
          <w:sz w:val="28"/>
          <w:szCs w:val="28"/>
          <w:u w:val="single"/>
        </w:rPr>
        <w:t>南通碧霞园林景观工程有限公司</w:t>
      </w:r>
      <w:r>
        <w:rPr>
          <w:rFonts w:ascii="宋体" w:hAnsi="宋体" w:cs="宋体" w:hint="eastAsia"/>
          <w:sz w:val="28"/>
          <w:szCs w:val="28"/>
          <w:u w:val="single"/>
        </w:rPr>
        <w:t xml:space="preserve"> </w:t>
      </w:r>
      <w:r>
        <w:rPr>
          <w:rFonts w:ascii="宋体" w:hAnsi="宋体" w:cs="宋体" w:hint="eastAsia"/>
          <w:sz w:val="28"/>
          <w:szCs w:val="28"/>
          <w:u w:val="single"/>
        </w:rPr>
        <w:t>：</w:t>
      </w:r>
    </w:p>
    <w:p w:rsidR="007E7DCC" w:rsidRDefault="00F663C1">
      <w:pPr>
        <w:spacing w:line="54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本授权书声明：</w:t>
      </w:r>
    </w:p>
    <w:p w:rsidR="007E7DCC" w:rsidRDefault="00F663C1">
      <w:pPr>
        <w:spacing w:line="540" w:lineRule="exact"/>
        <w:ind w:firstLineChars="200" w:firstLine="560"/>
        <w:rPr>
          <w:rFonts w:ascii="宋体" w:hAnsi="宋体" w:cs="宋体"/>
          <w:sz w:val="28"/>
          <w:szCs w:val="28"/>
        </w:rPr>
      </w:pPr>
      <w:r>
        <w:rPr>
          <w:rFonts w:ascii="宋体" w:hAnsi="宋体" w:cs="宋体" w:hint="eastAsia"/>
          <w:sz w:val="28"/>
          <w:szCs w:val="28"/>
        </w:rPr>
        <w:t>我</w:t>
      </w:r>
      <w:r>
        <w:rPr>
          <w:rFonts w:ascii="宋体" w:hAnsi="宋体" w:cs="宋体" w:hint="eastAsia"/>
          <w:sz w:val="28"/>
          <w:szCs w:val="28"/>
          <w:u w:val="single"/>
        </w:rPr>
        <w:t>（姓名）</w:t>
      </w:r>
      <w:r>
        <w:rPr>
          <w:rFonts w:ascii="宋体" w:hAnsi="宋体" w:cs="宋体" w:hint="eastAsia"/>
          <w:sz w:val="28"/>
          <w:szCs w:val="28"/>
          <w:u w:val="single"/>
        </w:rPr>
        <w:t xml:space="preserve">             </w:t>
      </w:r>
      <w:r>
        <w:rPr>
          <w:rFonts w:ascii="宋体" w:hAnsi="宋体" w:cs="宋体" w:hint="eastAsia"/>
          <w:sz w:val="28"/>
          <w:szCs w:val="28"/>
        </w:rPr>
        <w:t>，系</w:t>
      </w:r>
      <w:r>
        <w:rPr>
          <w:rFonts w:ascii="宋体" w:hAnsi="宋体" w:cs="宋体" w:hint="eastAsia"/>
          <w:sz w:val="28"/>
          <w:szCs w:val="28"/>
          <w:u w:val="single"/>
        </w:rPr>
        <w:t>（投标人全称）</w:t>
      </w:r>
      <w:r>
        <w:rPr>
          <w:rFonts w:ascii="宋体" w:hAnsi="宋体" w:cs="宋体" w:hint="eastAsia"/>
          <w:sz w:val="28"/>
          <w:szCs w:val="28"/>
          <w:u w:val="single"/>
        </w:rPr>
        <w:t xml:space="preserve">                       </w:t>
      </w:r>
      <w:r>
        <w:rPr>
          <w:rFonts w:ascii="宋体" w:hAnsi="宋体" w:cs="宋体" w:hint="eastAsia"/>
          <w:sz w:val="28"/>
          <w:szCs w:val="28"/>
        </w:rPr>
        <w:t>的法定代表人，现授权</w:t>
      </w:r>
      <w:r>
        <w:rPr>
          <w:rFonts w:ascii="宋体" w:hAnsi="宋体" w:cs="宋体" w:hint="eastAsia"/>
          <w:sz w:val="28"/>
          <w:szCs w:val="28"/>
          <w:u w:val="single"/>
        </w:rPr>
        <w:t>（姓名）</w:t>
      </w:r>
      <w:r>
        <w:rPr>
          <w:rFonts w:ascii="宋体" w:hAnsi="宋体" w:cs="宋体" w:hint="eastAsia"/>
          <w:sz w:val="28"/>
          <w:szCs w:val="28"/>
          <w:u w:val="single"/>
        </w:rPr>
        <w:t xml:space="preserve">             </w:t>
      </w:r>
      <w:r>
        <w:rPr>
          <w:rFonts w:ascii="宋体" w:hAnsi="宋体" w:cs="宋体" w:hint="eastAsia"/>
          <w:sz w:val="28"/>
          <w:szCs w:val="28"/>
        </w:rPr>
        <w:t>为我公司的授权委托人，以我公司的名义参加</w:t>
      </w:r>
      <w:proofErr w:type="gramStart"/>
      <w:r>
        <w:rPr>
          <w:rFonts w:ascii="宋体" w:hAnsi="宋体" w:cs="宋体" w:hint="eastAsia"/>
          <w:sz w:val="28"/>
          <w:szCs w:val="28"/>
          <w:u w:val="single"/>
        </w:rPr>
        <w:t>大豫镇人才</w:t>
      </w:r>
      <w:proofErr w:type="gramEnd"/>
      <w:r>
        <w:rPr>
          <w:rFonts w:ascii="宋体" w:hAnsi="宋体" w:cs="宋体" w:hint="eastAsia"/>
          <w:sz w:val="28"/>
          <w:szCs w:val="28"/>
          <w:u w:val="single"/>
        </w:rPr>
        <w:t>公寓室外配套电缆采购项目</w:t>
      </w:r>
      <w:r>
        <w:rPr>
          <w:rFonts w:ascii="宋体" w:hAnsi="宋体" w:cs="宋体" w:hint="eastAsia"/>
          <w:sz w:val="28"/>
          <w:szCs w:val="28"/>
        </w:rPr>
        <w:t>的</w:t>
      </w:r>
      <w:r>
        <w:rPr>
          <w:rFonts w:ascii="宋体" w:hAnsi="宋体" w:cs="宋体" w:hint="eastAsia"/>
          <w:bCs/>
          <w:sz w:val="28"/>
          <w:szCs w:val="28"/>
        </w:rPr>
        <w:t>投标</w:t>
      </w:r>
      <w:r>
        <w:rPr>
          <w:rFonts w:ascii="宋体" w:hAnsi="宋体" w:cs="宋体" w:hint="eastAsia"/>
          <w:sz w:val="28"/>
          <w:szCs w:val="28"/>
        </w:rPr>
        <w:t>，全权代表我公司处理本次招投标的一切事宜。</w:t>
      </w:r>
    </w:p>
    <w:p w:rsidR="007E7DCC" w:rsidRDefault="00F663C1">
      <w:pPr>
        <w:spacing w:line="540" w:lineRule="exact"/>
        <w:ind w:firstLineChars="200" w:firstLine="560"/>
        <w:rPr>
          <w:rFonts w:ascii="宋体" w:hAnsi="宋体" w:cs="宋体"/>
          <w:sz w:val="28"/>
          <w:szCs w:val="28"/>
        </w:rPr>
      </w:pPr>
      <w:r>
        <w:rPr>
          <w:rFonts w:ascii="宋体" w:hAnsi="宋体" w:cs="宋体" w:hint="eastAsia"/>
          <w:sz w:val="28"/>
          <w:szCs w:val="28"/>
        </w:rPr>
        <w:t>授权委托人在本项目采购过程中所签署的一切文件、承诺和处理与之有关的一切事务，我均予以承认。</w:t>
      </w:r>
    </w:p>
    <w:p w:rsidR="007E7DCC" w:rsidRDefault="00F663C1">
      <w:pPr>
        <w:spacing w:line="540" w:lineRule="exact"/>
        <w:ind w:firstLineChars="200" w:firstLine="560"/>
        <w:rPr>
          <w:rFonts w:ascii="宋体" w:hAnsi="宋体" w:cs="宋体"/>
          <w:sz w:val="28"/>
          <w:szCs w:val="28"/>
        </w:rPr>
      </w:pPr>
      <w:r>
        <w:rPr>
          <w:rFonts w:ascii="宋体" w:hAnsi="宋体" w:cs="宋体" w:hint="eastAsia"/>
          <w:sz w:val="28"/>
          <w:szCs w:val="28"/>
        </w:rPr>
        <w:t>授权委托人无转委权。</w:t>
      </w:r>
    </w:p>
    <w:p w:rsidR="007E7DCC" w:rsidRDefault="007E7DCC">
      <w:pPr>
        <w:spacing w:line="540" w:lineRule="exact"/>
        <w:rPr>
          <w:rFonts w:ascii="宋体" w:hAnsi="宋体" w:cs="宋体"/>
          <w:sz w:val="28"/>
          <w:szCs w:val="28"/>
        </w:rPr>
      </w:pPr>
    </w:p>
    <w:p w:rsidR="007E7DCC" w:rsidRDefault="00F663C1">
      <w:pPr>
        <w:spacing w:line="540" w:lineRule="exact"/>
        <w:rPr>
          <w:rFonts w:ascii="宋体" w:hAnsi="宋体" w:cs="宋体"/>
          <w:sz w:val="28"/>
          <w:szCs w:val="28"/>
        </w:rPr>
      </w:pPr>
      <w:r>
        <w:rPr>
          <w:rFonts w:ascii="宋体" w:hAnsi="宋体" w:cs="宋体" w:hint="eastAsia"/>
          <w:sz w:val="28"/>
          <w:szCs w:val="28"/>
        </w:rPr>
        <w:t>授权委托人情况：</w:t>
      </w:r>
    </w:p>
    <w:p w:rsidR="007E7DCC" w:rsidRDefault="00F663C1">
      <w:pPr>
        <w:spacing w:line="540" w:lineRule="exact"/>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职务：</w:t>
      </w:r>
    </w:p>
    <w:p w:rsidR="007E7DCC" w:rsidRDefault="00F663C1">
      <w:pPr>
        <w:spacing w:line="540" w:lineRule="exact"/>
        <w:rPr>
          <w:rFonts w:ascii="宋体" w:hAnsi="宋体" w:cs="宋体"/>
          <w:sz w:val="28"/>
          <w:szCs w:val="28"/>
        </w:rPr>
      </w:pPr>
      <w:r>
        <w:rPr>
          <w:rFonts w:ascii="宋体" w:hAnsi="宋体" w:cs="宋体" w:hint="eastAsia"/>
          <w:sz w:val="28"/>
          <w:szCs w:val="28"/>
        </w:rPr>
        <w:t>身份证号码：</w:t>
      </w:r>
    </w:p>
    <w:p w:rsidR="007E7DCC" w:rsidRDefault="00F663C1">
      <w:pPr>
        <w:spacing w:line="540" w:lineRule="exact"/>
        <w:rPr>
          <w:rFonts w:ascii="宋体" w:hAnsi="宋体" w:cs="宋体"/>
          <w:sz w:val="28"/>
          <w:szCs w:val="28"/>
        </w:rPr>
      </w:pPr>
      <w:r>
        <w:rPr>
          <w:rFonts w:ascii="宋体" w:hAnsi="宋体" w:cs="宋体" w:hint="eastAsia"/>
          <w:sz w:val="28"/>
          <w:szCs w:val="28"/>
        </w:rPr>
        <w:t>联系电话：</w:t>
      </w:r>
      <w:r>
        <w:rPr>
          <w:rFonts w:ascii="宋体" w:hAnsi="宋体" w:cs="宋体" w:hint="eastAsia"/>
          <w:sz w:val="28"/>
          <w:szCs w:val="28"/>
        </w:rPr>
        <w:t xml:space="preserve">                         </w:t>
      </w:r>
      <w:r>
        <w:rPr>
          <w:rFonts w:ascii="宋体" w:hAnsi="宋体" w:cs="宋体" w:hint="eastAsia"/>
          <w:sz w:val="28"/>
          <w:szCs w:val="28"/>
        </w:rPr>
        <w:t>传真：</w:t>
      </w:r>
    </w:p>
    <w:p w:rsidR="007E7DCC" w:rsidRDefault="007E7DCC">
      <w:pPr>
        <w:spacing w:line="600" w:lineRule="exact"/>
        <w:rPr>
          <w:rFonts w:ascii="宋体" w:hAnsi="宋体" w:cs="宋体"/>
          <w:sz w:val="28"/>
          <w:szCs w:val="28"/>
        </w:rPr>
      </w:pPr>
    </w:p>
    <w:p w:rsidR="007E7DCC" w:rsidRDefault="00F663C1">
      <w:pPr>
        <w:spacing w:line="600" w:lineRule="exact"/>
        <w:rPr>
          <w:rFonts w:ascii="宋体" w:hAnsi="宋体" w:cs="宋体"/>
          <w:sz w:val="28"/>
          <w:szCs w:val="28"/>
          <w:u w:val="single"/>
        </w:rPr>
      </w:pPr>
      <w:r>
        <w:rPr>
          <w:rFonts w:ascii="宋体" w:hAnsi="宋体" w:cs="宋体" w:hint="eastAsia"/>
          <w:sz w:val="28"/>
          <w:szCs w:val="28"/>
        </w:rPr>
        <w:t>单位名称（加盖公章）：</w:t>
      </w:r>
      <w:r>
        <w:rPr>
          <w:rFonts w:ascii="宋体" w:hAnsi="宋体" w:cs="宋体" w:hint="eastAsia"/>
          <w:sz w:val="28"/>
          <w:szCs w:val="28"/>
          <w:u w:val="single"/>
        </w:rPr>
        <w:t xml:space="preserve">                             </w:t>
      </w:r>
    </w:p>
    <w:p w:rsidR="007E7DCC" w:rsidRDefault="00F663C1">
      <w:pPr>
        <w:spacing w:line="600" w:lineRule="exact"/>
        <w:rPr>
          <w:rFonts w:ascii="宋体" w:hAnsi="宋体" w:cs="宋体"/>
          <w:sz w:val="28"/>
          <w:szCs w:val="28"/>
          <w:u w:val="single"/>
        </w:rPr>
      </w:pPr>
      <w:r>
        <w:rPr>
          <w:rFonts w:ascii="宋体" w:hAnsi="宋体" w:cs="宋体" w:hint="eastAsia"/>
          <w:sz w:val="28"/>
          <w:szCs w:val="28"/>
        </w:rPr>
        <w:t>法定代表人（签字或盖章）：</w:t>
      </w:r>
      <w:r>
        <w:rPr>
          <w:rFonts w:ascii="宋体" w:hAnsi="宋体" w:cs="宋体" w:hint="eastAsia"/>
          <w:sz w:val="28"/>
          <w:szCs w:val="28"/>
          <w:u w:val="single"/>
        </w:rPr>
        <w:t xml:space="preserve">                         </w:t>
      </w:r>
    </w:p>
    <w:p w:rsidR="007E7DCC" w:rsidRDefault="00F663C1">
      <w:pPr>
        <w:spacing w:line="600" w:lineRule="exact"/>
        <w:ind w:left="5040" w:hangingChars="1800" w:hanging="504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7E7DCC" w:rsidRDefault="00F663C1">
      <w:pPr>
        <w:pStyle w:val="ac"/>
        <w:spacing w:line="225" w:lineRule="atLeast"/>
        <w:rPr>
          <w:b/>
          <w:bCs/>
          <w:sz w:val="30"/>
          <w:szCs w:val="30"/>
        </w:rPr>
      </w:pPr>
      <w:r>
        <w:rPr>
          <w:rFonts w:hint="eastAsia"/>
          <w:b/>
          <w:bCs/>
          <w:sz w:val="30"/>
          <w:szCs w:val="30"/>
        </w:rPr>
        <w:t xml:space="preserve"> </w:t>
      </w:r>
    </w:p>
    <w:p w:rsidR="007E7DCC" w:rsidRDefault="007E7DCC">
      <w:pPr>
        <w:pStyle w:val="ac"/>
        <w:spacing w:line="225" w:lineRule="atLeast"/>
      </w:pPr>
    </w:p>
    <w:p w:rsidR="007E7DCC" w:rsidRDefault="007E7DCC">
      <w:pPr>
        <w:pStyle w:val="ac"/>
        <w:spacing w:line="225" w:lineRule="atLeast"/>
      </w:pPr>
    </w:p>
    <w:p w:rsidR="007E7DCC" w:rsidRDefault="007E7DCC">
      <w:pPr>
        <w:pStyle w:val="ac"/>
        <w:spacing w:line="225" w:lineRule="atLeast"/>
      </w:pPr>
    </w:p>
    <w:p w:rsidR="007E7DCC" w:rsidRDefault="00F663C1">
      <w:pPr>
        <w:pStyle w:val="ac"/>
        <w:spacing w:line="225" w:lineRule="atLeast"/>
        <w:jc w:val="both"/>
        <w:rPr>
          <w:b/>
          <w:bCs/>
          <w:sz w:val="30"/>
          <w:szCs w:val="30"/>
        </w:rPr>
      </w:pPr>
      <w:r>
        <w:rPr>
          <w:rFonts w:hint="eastAsia"/>
          <w:b/>
          <w:bCs/>
          <w:sz w:val="30"/>
          <w:szCs w:val="30"/>
        </w:rPr>
        <w:lastRenderedPageBreak/>
        <w:t>附件</w:t>
      </w:r>
      <w:r>
        <w:rPr>
          <w:rFonts w:hint="eastAsia"/>
          <w:b/>
          <w:bCs/>
          <w:sz w:val="30"/>
          <w:szCs w:val="30"/>
        </w:rPr>
        <w:t>三</w:t>
      </w:r>
      <w:r>
        <w:rPr>
          <w:rFonts w:hint="eastAsia"/>
          <w:b/>
          <w:bCs/>
          <w:sz w:val="30"/>
          <w:szCs w:val="30"/>
        </w:rPr>
        <w:t>：</w:t>
      </w:r>
    </w:p>
    <w:p w:rsidR="007E7DCC" w:rsidRDefault="00F663C1">
      <w:pPr>
        <w:jc w:val="center"/>
        <w:rPr>
          <w:rFonts w:ascii="宋体" w:hAnsi="宋体" w:cs="宋体"/>
          <w:b/>
          <w:sz w:val="36"/>
          <w:szCs w:val="36"/>
        </w:rPr>
      </w:pPr>
      <w:r>
        <w:rPr>
          <w:rFonts w:ascii="宋体" w:hAnsi="宋体" w:cs="宋体" w:hint="eastAsia"/>
          <w:b/>
          <w:sz w:val="36"/>
          <w:szCs w:val="36"/>
        </w:rPr>
        <w:t>投</w:t>
      </w:r>
      <w:r>
        <w:rPr>
          <w:rFonts w:ascii="宋体" w:hAnsi="宋体" w:cs="宋体" w:hint="eastAsia"/>
          <w:b/>
          <w:sz w:val="36"/>
          <w:szCs w:val="36"/>
        </w:rPr>
        <w:t xml:space="preserve"> </w:t>
      </w:r>
      <w:r>
        <w:rPr>
          <w:rFonts w:ascii="宋体" w:hAnsi="宋体" w:cs="宋体" w:hint="eastAsia"/>
          <w:b/>
          <w:sz w:val="36"/>
          <w:szCs w:val="36"/>
        </w:rPr>
        <w:t>标</w:t>
      </w:r>
      <w:r>
        <w:rPr>
          <w:rFonts w:ascii="宋体" w:hAnsi="宋体" w:cs="宋体" w:hint="eastAsia"/>
          <w:b/>
          <w:sz w:val="36"/>
          <w:szCs w:val="36"/>
        </w:rPr>
        <w:t xml:space="preserve"> </w:t>
      </w:r>
      <w:r>
        <w:rPr>
          <w:rFonts w:ascii="宋体" w:hAnsi="宋体" w:cs="宋体" w:hint="eastAsia"/>
          <w:b/>
          <w:sz w:val="36"/>
          <w:szCs w:val="36"/>
        </w:rPr>
        <w:t>报</w:t>
      </w:r>
      <w:r>
        <w:rPr>
          <w:rFonts w:ascii="宋体" w:hAnsi="宋体" w:cs="宋体" w:hint="eastAsia"/>
          <w:b/>
          <w:sz w:val="36"/>
          <w:szCs w:val="36"/>
        </w:rPr>
        <w:t xml:space="preserve"> </w:t>
      </w:r>
      <w:r>
        <w:rPr>
          <w:rFonts w:ascii="宋体" w:hAnsi="宋体" w:cs="宋体" w:hint="eastAsia"/>
          <w:b/>
          <w:sz w:val="36"/>
          <w:szCs w:val="36"/>
        </w:rPr>
        <w:t>价</w:t>
      </w:r>
      <w:r>
        <w:rPr>
          <w:rFonts w:ascii="宋体" w:hAnsi="宋体" w:cs="宋体" w:hint="eastAsia"/>
          <w:b/>
          <w:sz w:val="36"/>
          <w:szCs w:val="36"/>
        </w:rPr>
        <w:t xml:space="preserve"> </w:t>
      </w:r>
      <w:r>
        <w:rPr>
          <w:rFonts w:ascii="宋体" w:hAnsi="宋体" w:cs="宋体" w:hint="eastAsia"/>
          <w:b/>
          <w:sz w:val="36"/>
          <w:szCs w:val="36"/>
        </w:rPr>
        <w:t>单</w:t>
      </w:r>
    </w:p>
    <w:p w:rsidR="007E7DCC" w:rsidRDefault="007E7DCC">
      <w:pPr>
        <w:rPr>
          <w:rFonts w:ascii="宋体" w:hAnsi="宋体" w:cs="宋体"/>
          <w:sz w:val="30"/>
          <w:szCs w:val="30"/>
        </w:rPr>
      </w:pPr>
    </w:p>
    <w:p w:rsidR="007E7DCC" w:rsidRDefault="00F663C1">
      <w:pPr>
        <w:spacing w:line="520" w:lineRule="exact"/>
        <w:rPr>
          <w:rFonts w:ascii="宋体" w:hAnsi="宋体" w:cs="宋体"/>
          <w:sz w:val="24"/>
          <w:szCs w:val="24"/>
        </w:rPr>
      </w:pPr>
      <w:r>
        <w:rPr>
          <w:rFonts w:ascii="宋体" w:hAnsi="宋体" w:cs="宋体" w:hint="eastAsia"/>
          <w:b/>
          <w:bCs/>
          <w:sz w:val="24"/>
          <w:szCs w:val="24"/>
          <w:u w:val="single"/>
        </w:rPr>
        <w:t>南通碧霞园林景观工程有限公司</w:t>
      </w:r>
      <w:r>
        <w:rPr>
          <w:rFonts w:ascii="宋体" w:hAnsi="宋体" w:cs="宋体" w:hint="eastAsia"/>
          <w:b/>
          <w:bCs/>
          <w:sz w:val="24"/>
          <w:szCs w:val="24"/>
          <w:u w:val="single"/>
        </w:rPr>
        <w:t xml:space="preserve"> </w:t>
      </w:r>
      <w:r>
        <w:rPr>
          <w:rFonts w:ascii="宋体" w:hAnsi="宋体" w:cs="宋体" w:hint="eastAsia"/>
          <w:sz w:val="24"/>
          <w:szCs w:val="24"/>
        </w:rPr>
        <w:t>:</w:t>
      </w:r>
    </w:p>
    <w:p w:rsidR="007E7DCC" w:rsidRDefault="00F663C1">
      <w:pPr>
        <w:spacing w:line="520" w:lineRule="exact"/>
        <w:ind w:firstLineChars="250" w:firstLine="600"/>
        <w:rPr>
          <w:rFonts w:ascii="宋体" w:hAnsi="宋体" w:cs="宋体"/>
          <w:b/>
          <w:bCs/>
          <w:sz w:val="24"/>
          <w:szCs w:val="24"/>
          <w:u w:val="single"/>
        </w:rPr>
      </w:pPr>
      <w:r>
        <w:rPr>
          <w:rFonts w:ascii="宋体" w:hAnsi="宋体" w:cs="宋体" w:hint="eastAsia"/>
          <w:sz w:val="24"/>
          <w:szCs w:val="24"/>
        </w:rPr>
        <w:t>一、采购项目名称：</w:t>
      </w:r>
      <w:proofErr w:type="gramStart"/>
      <w:r>
        <w:rPr>
          <w:rFonts w:ascii="宋体" w:hAnsi="宋体" w:cs="宋体" w:hint="eastAsia"/>
          <w:b/>
          <w:bCs/>
          <w:sz w:val="24"/>
          <w:szCs w:val="24"/>
          <w:u w:val="single"/>
        </w:rPr>
        <w:t>大豫镇人才</w:t>
      </w:r>
      <w:proofErr w:type="gramEnd"/>
      <w:r>
        <w:rPr>
          <w:rFonts w:ascii="宋体" w:hAnsi="宋体" w:cs="宋体" w:hint="eastAsia"/>
          <w:b/>
          <w:bCs/>
          <w:sz w:val="24"/>
          <w:szCs w:val="24"/>
          <w:u w:val="single"/>
        </w:rPr>
        <w:t>公寓室外配套电缆采购项目</w:t>
      </w:r>
      <w:r>
        <w:rPr>
          <w:rFonts w:ascii="宋体" w:hAnsi="宋体" w:cs="宋体" w:hint="eastAsia"/>
          <w:b/>
          <w:bCs/>
          <w:sz w:val="24"/>
          <w:szCs w:val="24"/>
          <w:u w:val="single"/>
        </w:rPr>
        <w:t xml:space="preserve"> </w:t>
      </w:r>
      <w:r>
        <w:rPr>
          <w:rFonts w:ascii="宋体" w:hAnsi="宋体" w:cs="宋体" w:hint="eastAsia"/>
          <w:b/>
          <w:bCs/>
          <w:sz w:val="24"/>
          <w:szCs w:val="24"/>
          <w:u w:val="single"/>
        </w:rPr>
        <w:t>。</w:t>
      </w:r>
    </w:p>
    <w:p w:rsidR="007E7DCC" w:rsidRDefault="00F663C1">
      <w:pPr>
        <w:pStyle w:val="a4"/>
        <w:spacing w:line="480" w:lineRule="exact"/>
        <w:ind w:firstLineChars="250" w:firstLine="600"/>
        <w:rPr>
          <w:rFonts w:ascii="宋体" w:hAnsi="宋体" w:cs="宋体"/>
          <w:b/>
          <w:u w:val="single"/>
        </w:rPr>
      </w:pPr>
      <w:r>
        <w:rPr>
          <w:rFonts w:ascii="宋体" w:hAnsi="宋体" w:cs="宋体" w:hint="eastAsia"/>
        </w:rPr>
        <w:t>二、我单位将遵照《中华人民共和国政府采购法》及《中华人民共和国招标投标法》等有关规定，并根据该项目采购文件的规定，经考察现场和研究采购文件后，</w:t>
      </w:r>
      <w:r>
        <w:rPr>
          <w:rFonts w:ascii="宋体" w:hAnsi="宋体" w:cs="宋体" w:hint="eastAsia"/>
          <w:b/>
        </w:rPr>
        <w:t>愿以人民币</w:t>
      </w:r>
      <w:r>
        <w:rPr>
          <w:rFonts w:ascii="宋体" w:hAnsi="宋体" w:cs="宋体" w:hint="eastAsia"/>
          <w:b/>
        </w:rPr>
        <w:t>(</w:t>
      </w:r>
      <w:r>
        <w:rPr>
          <w:rFonts w:ascii="宋体" w:hAnsi="宋体" w:cs="宋体" w:hint="eastAsia"/>
          <w:b/>
        </w:rPr>
        <w:t>大写</w:t>
      </w:r>
      <w:r>
        <w:rPr>
          <w:rFonts w:ascii="宋体" w:hAnsi="宋体" w:cs="宋体" w:hint="eastAsia"/>
          <w:b/>
        </w:rPr>
        <w:t>)</w:t>
      </w:r>
      <w:r>
        <w:rPr>
          <w:rFonts w:ascii="宋体" w:hAnsi="宋体" w:cs="宋体" w:hint="eastAsia"/>
          <w:b/>
          <w:u w:val="single"/>
        </w:rPr>
        <w:t xml:space="preserve">                               </w:t>
      </w:r>
      <w:r>
        <w:rPr>
          <w:rFonts w:ascii="宋体" w:hAnsi="宋体" w:cs="宋体" w:hint="eastAsia"/>
          <w:b/>
        </w:rPr>
        <w:t>的投标总价，</w:t>
      </w:r>
      <w:r>
        <w:rPr>
          <w:rFonts w:ascii="宋体" w:hAnsi="宋体" w:cs="宋体" w:hint="eastAsia"/>
        </w:rPr>
        <w:t>按采购文件的要求承包本次招标范围内的全部内容。</w:t>
      </w:r>
    </w:p>
    <w:p w:rsidR="007E7DCC" w:rsidRDefault="007E7DCC">
      <w:pPr>
        <w:pStyle w:val="a4"/>
        <w:spacing w:line="480" w:lineRule="exact"/>
        <w:ind w:firstLine="0"/>
        <w:rPr>
          <w:rFonts w:ascii="宋体" w:hAnsi="宋体" w:cs="宋体"/>
        </w:rPr>
      </w:pPr>
    </w:p>
    <w:p w:rsidR="007E7DCC" w:rsidRDefault="007E7DCC">
      <w:pPr>
        <w:spacing w:line="520" w:lineRule="exact"/>
        <w:ind w:firstLineChars="250" w:firstLine="602"/>
        <w:rPr>
          <w:rFonts w:ascii="宋体" w:hAnsi="宋体" w:cs="宋体"/>
          <w:b/>
          <w:sz w:val="24"/>
          <w:szCs w:val="24"/>
          <w:u w:val="single"/>
        </w:rPr>
      </w:pPr>
    </w:p>
    <w:p w:rsidR="007E7DCC" w:rsidRDefault="007E7DCC">
      <w:pPr>
        <w:spacing w:line="520" w:lineRule="exact"/>
        <w:ind w:firstLineChars="250" w:firstLine="600"/>
        <w:rPr>
          <w:rFonts w:ascii="宋体" w:hAnsi="宋体" w:cs="宋体"/>
          <w:sz w:val="24"/>
          <w:szCs w:val="24"/>
        </w:rPr>
      </w:pPr>
    </w:p>
    <w:p w:rsidR="007E7DCC" w:rsidRDefault="007E7DCC">
      <w:pPr>
        <w:spacing w:line="520" w:lineRule="exact"/>
        <w:ind w:firstLineChars="250" w:firstLine="600"/>
        <w:rPr>
          <w:rFonts w:ascii="宋体" w:hAnsi="宋体" w:cs="宋体"/>
          <w:sz w:val="24"/>
          <w:szCs w:val="24"/>
        </w:rPr>
      </w:pPr>
    </w:p>
    <w:p w:rsidR="007E7DCC" w:rsidRDefault="00F663C1">
      <w:pPr>
        <w:pStyle w:val="a4"/>
        <w:spacing w:line="480" w:lineRule="exact"/>
        <w:ind w:firstLine="0"/>
        <w:rPr>
          <w:rFonts w:ascii="宋体" w:hAnsi="宋体" w:cs="宋体"/>
          <w:u w:val="single"/>
        </w:rPr>
      </w:pPr>
      <w:r>
        <w:rPr>
          <w:rFonts w:ascii="宋体" w:hAnsi="宋体" w:cs="宋体" w:hint="eastAsia"/>
        </w:rPr>
        <w:t>投</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w:t>
      </w:r>
      <w:r>
        <w:rPr>
          <w:rFonts w:ascii="宋体" w:hAnsi="宋体" w:cs="宋体" w:hint="eastAsia"/>
          <w:u w:val="single"/>
        </w:rPr>
        <w:t xml:space="preserve">                                   </w:t>
      </w:r>
    </w:p>
    <w:p w:rsidR="007E7DCC" w:rsidRDefault="007E7DCC">
      <w:pPr>
        <w:pStyle w:val="a4"/>
        <w:spacing w:line="480" w:lineRule="exact"/>
        <w:ind w:firstLine="0"/>
        <w:rPr>
          <w:rFonts w:ascii="宋体" w:hAnsi="宋体" w:cs="宋体"/>
        </w:rPr>
      </w:pPr>
    </w:p>
    <w:p w:rsidR="007E7DCC" w:rsidRDefault="00F663C1">
      <w:pPr>
        <w:pStyle w:val="a4"/>
        <w:spacing w:line="480" w:lineRule="exact"/>
        <w:ind w:firstLine="0"/>
        <w:rPr>
          <w:rFonts w:ascii="宋体" w:hAnsi="宋体" w:cs="宋体"/>
        </w:rPr>
      </w:pPr>
      <w:r>
        <w:rPr>
          <w:rFonts w:ascii="宋体" w:hAnsi="宋体" w:cs="宋体" w:hint="eastAsia"/>
        </w:rPr>
        <w:t>法定代表人</w:t>
      </w:r>
      <w:r>
        <w:rPr>
          <w:rFonts w:ascii="宋体" w:hAnsi="宋体" w:cs="宋体" w:hint="eastAsia"/>
        </w:rPr>
        <w:t>(</w:t>
      </w:r>
      <w:r>
        <w:rPr>
          <w:rFonts w:ascii="宋体" w:hAnsi="宋体" w:cs="宋体" w:hint="eastAsia"/>
        </w:rPr>
        <w:t>签字或盖章</w:t>
      </w:r>
      <w:r>
        <w:rPr>
          <w:rFonts w:ascii="宋体" w:hAnsi="宋体" w:cs="宋体" w:hint="eastAsia"/>
        </w:rPr>
        <w:t>)</w:t>
      </w:r>
      <w:r>
        <w:rPr>
          <w:rFonts w:ascii="宋体" w:hAnsi="宋体" w:cs="宋体" w:hint="eastAsia"/>
        </w:rPr>
        <w:t>：</w:t>
      </w:r>
      <w:r>
        <w:rPr>
          <w:rFonts w:ascii="宋体" w:hAnsi="宋体" w:cs="宋体" w:hint="eastAsia"/>
          <w:u w:val="single"/>
        </w:rPr>
        <w:t xml:space="preserve">                                   </w:t>
      </w:r>
      <w:r>
        <w:rPr>
          <w:rFonts w:ascii="宋体" w:hAnsi="宋体" w:cs="宋体" w:hint="eastAsia"/>
        </w:rPr>
        <w:t xml:space="preserve">      </w:t>
      </w:r>
    </w:p>
    <w:p w:rsidR="007E7DCC" w:rsidRDefault="007E7DCC">
      <w:pPr>
        <w:pStyle w:val="a4"/>
        <w:spacing w:line="480" w:lineRule="exact"/>
        <w:ind w:firstLine="0"/>
        <w:rPr>
          <w:rFonts w:ascii="宋体" w:hAnsi="宋体" w:cs="宋体"/>
        </w:rPr>
      </w:pPr>
    </w:p>
    <w:p w:rsidR="007E7DCC" w:rsidRDefault="007E7DCC">
      <w:pPr>
        <w:pStyle w:val="a4"/>
        <w:spacing w:line="480" w:lineRule="exact"/>
        <w:ind w:firstLine="0"/>
        <w:jc w:val="right"/>
        <w:rPr>
          <w:rFonts w:ascii="宋体" w:hAnsi="宋体" w:cs="宋体"/>
        </w:rPr>
      </w:pPr>
    </w:p>
    <w:p w:rsidR="007E7DCC" w:rsidRDefault="007E7DCC">
      <w:pPr>
        <w:pStyle w:val="a4"/>
        <w:spacing w:line="480" w:lineRule="exact"/>
        <w:ind w:firstLine="0"/>
        <w:jc w:val="right"/>
        <w:rPr>
          <w:rFonts w:ascii="宋体" w:hAnsi="宋体" w:cs="宋体"/>
        </w:rPr>
      </w:pPr>
    </w:p>
    <w:p w:rsidR="007E7DCC" w:rsidRDefault="00F663C1">
      <w:pPr>
        <w:ind w:firstLineChars="1300" w:firstLine="3120"/>
        <w:jc w:val="righ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7E7DCC" w:rsidRDefault="007E7DCC">
      <w:pPr>
        <w:pStyle w:val="ac"/>
        <w:spacing w:before="0" w:beforeAutospacing="0" w:after="0" w:afterAutospacing="0" w:line="225" w:lineRule="atLeast"/>
        <w:jc w:val="both"/>
        <w:rPr>
          <w:b/>
        </w:rPr>
        <w:sectPr w:rsidR="007E7DCC">
          <w:pgSz w:w="11906" w:h="16838"/>
          <w:pgMar w:top="1247" w:right="1276" w:bottom="1440" w:left="1440" w:header="851" w:footer="992" w:gutter="0"/>
          <w:pgNumType w:start="0"/>
          <w:cols w:space="720"/>
          <w:titlePg/>
          <w:docGrid w:linePitch="312"/>
        </w:sectPr>
      </w:pPr>
    </w:p>
    <w:p w:rsidR="007E7DCC" w:rsidRDefault="00F663C1">
      <w:pPr>
        <w:pStyle w:val="ac"/>
        <w:spacing w:before="0" w:beforeAutospacing="0" w:after="0" w:afterAutospacing="0" w:line="225" w:lineRule="atLeast"/>
        <w:rPr>
          <w:b/>
          <w:bCs/>
          <w:sz w:val="30"/>
          <w:szCs w:val="30"/>
        </w:rPr>
      </w:pPr>
      <w:r>
        <w:rPr>
          <w:rFonts w:hint="eastAsia"/>
          <w:b/>
          <w:bCs/>
          <w:sz w:val="30"/>
          <w:szCs w:val="30"/>
        </w:rPr>
        <w:lastRenderedPageBreak/>
        <w:t>附件</w:t>
      </w:r>
      <w:r>
        <w:rPr>
          <w:rFonts w:hint="eastAsia"/>
          <w:b/>
          <w:bCs/>
          <w:sz w:val="30"/>
          <w:szCs w:val="30"/>
        </w:rPr>
        <w:t>四</w:t>
      </w:r>
      <w:r>
        <w:rPr>
          <w:rFonts w:hint="eastAsia"/>
          <w:b/>
          <w:bCs/>
          <w:sz w:val="30"/>
          <w:szCs w:val="30"/>
        </w:rPr>
        <w:t>：</w:t>
      </w:r>
      <w:r>
        <w:rPr>
          <w:rFonts w:hint="eastAsia"/>
          <w:b/>
          <w:bCs/>
          <w:sz w:val="30"/>
          <w:szCs w:val="30"/>
        </w:rPr>
        <w:t xml:space="preserve">      </w:t>
      </w:r>
    </w:p>
    <w:p w:rsidR="007E7DCC" w:rsidRDefault="00F663C1">
      <w:pPr>
        <w:pStyle w:val="ac"/>
        <w:spacing w:before="0" w:beforeAutospacing="0" w:after="0" w:afterAutospacing="0" w:line="225" w:lineRule="atLeast"/>
        <w:jc w:val="center"/>
        <w:rPr>
          <w:b/>
          <w:bCs/>
          <w:sz w:val="32"/>
          <w:szCs w:val="32"/>
        </w:rPr>
      </w:pPr>
      <w:r>
        <w:rPr>
          <w:rFonts w:hint="eastAsia"/>
          <w:b/>
          <w:bCs/>
          <w:sz w:val="32"/>
          <w:szCs w:val="32"/>
        </w:rPr>
        <w:t>投标分项报价表</w:t>
      </w:r>
    </w:p>
    <w:p w:rsidR="007E7DCC" w:rsidRDefault="00F663C1">
      <w:pPr>
        <w:pStyle w:val="ac"/>
        <w:spacing w:before="0" w:beforeAutospacing="0" w:after="0" w:afterAutospacing="0" w:line="225" w:lineRule="atLeast"/>
        <w:rPr>
          <w:b/>
          <w:bCs/>
          <w:sz w:val="32"/>
          <w:szCs w:val="32"/>
        </w:rPr>
      </w:pPr>
      <w:r>
        <w:rPr>
          <w:rFonts w:hint="eastAsia"/>
          <w:b/>
          <w:bCs/>
          <w:szCs w:val="24"/>
        </w:rPr>
        <w:t>工程名称：</w:t>
      </w:r>
      <w:proofErr w:type="gramStart"/>
      <w:r>
        <w:rPr>
          <w:rFonts w:hint="eastAsia"/>
          <w:b/>
          <w:bCs/>
          <w:szCs w:val="24"/>
          <w:u w:val="single"/>
        </w:rPr>
        <w:t>大豫镇人才</w:t>
      </w:r>
      <w:proofErr w:type="gramEnd"/>
      <w:r>
        <w:rPr>
          <w:rFonts w:hint="eastAsia"/>
          <w:b/>
          <w:bCs/>
          <w:szCs w:val="24"/>
          <w:u w:val="single"/>
        </w:rPr>
        <w:t>公寓室外配套电缆采购项目</w:t>
      </w:r>
      <w:r>
        <w:rPr>
          <w:rFonts w:hint="eastAsia"/>
          <w:b/>
          <w:bCs/>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284"/>
        <w:gridCol w:w="2083"/>
        <w:gridCol w:w="1000"/>
        <w:gridCol w:w="1033"/>
        <w:gridCol w:w="1250"/>
        <w:gridCol w:w="1326"/>
      </w:tblGrid>
      <w:tr w:rsidR="007E7DCC">
        <w:trPr>
          <w:trHeight w:val="567"/>
          <w:jc w:val="center"/>
        </w:trPr>
        <w:tc>
          <w:tcPr>
            <w:tcW w:w="613" w:type="dxa"/>
          </w:tcPr>
          <w:p w:rsidR="007E7DCC" w:rsidRDefault="00F663C1">
            <w:pPr>
              <w:spacing w:line="440" w:lineRule="exact"/>
              <w:rPr>
                <w:szCs w:val="24"/>
              </w:rPr>
            </w:pPr>
            <w:r>
              <w:rPr>
                <w:rFonts w:hint="eastAsia"/>
                <w:szCs w:val="24"/>
              </w:rPr>
              <w:t>序号</w:t>
            </w:r>
          </w:p>
        </w:tc>
        <w:tc>
          <w:tcPr>
            <w:tcW w:w="1284" w:type="dxa"/>
          </w:tcPr>
          <w:p w:rsidR="007E7DCC" w:rsidRDefault="00F663C1">
            <w:pPr>
              <w:spacing w:line="440" w:lineRule="exact"/>
              <w:rPr>
                <w:szCs w:val="24"/>
              </w:rPr>
            </w:pPr>
            <w:r>
              <w:rPr>
                <w:rFonts w:hint="eastAsia"/>
                <w:szCs w:val="24"/>
              </w:rPr>
              <w:t>名称</w:t>
            </w:r>
          </w:p>
        </w:tc>
        <w:tc>
          <w:tcPr>
            <w:tcW w:w="2083" w:type="dxa"/>
          </w:tcPr>
          <w:p w:rsidR="007E7DCC" w:rsidRDefault="00F663C1">
            <w:pPr>
              <w:spacing w:line="440" w:lineRule="exact"/>
              <w:rPr>
                <w:szCs w:val="24"/>
              </w:rPr>
            </w:pPr>
            <w:r>
              <w:rPr>
                <w:rFonts w:hint="eastAsia"/>
                <w:szCs w:val="24"/>
              </w:rPr>
              <w:t>规格型号</w:t>
            </w:r>
          </w:p>
        </w:tc>
        <w:tc>
          <w:tcPr>
            <w:tcW w:w="1000" w:type="dxa"/>
          </w:tcPr>
          <w:p w:rsidR="007E7DCC" w:rsidRDefault="00F663C1">
            <w:pPr>
              <w:spacing w:line="440" w:lineRule="exact"/>
              <w:rPr>
                <w:szCs w:val="24"/>
              </w:rPr>
            </w:pPr>
            <w:r>
              <w:rPr>
                <w:rFonts w:hint="eastAsia"/>
                <w:szCs w:val="24"/>
              </w:rPr>
              <w:t>单位</w:t>
            </w:r>
          </w:p>
        </w:tc>
        <w:tc>
          <w:tcPr>
            <w:tcW w:w="1033" w:type="dxa"/>
          </w:tcPr>
          <w:p w:rsidR="007E7DCC" w:rsidRDefault="00F663C1">
            <w:pPr>
              <w:spacing w:line="440" w:lineRule="exact"/>
              <w:rPr>
                <w:szCs w:val="24"/>
              </w:rPr>
            </w:pPr>
            <w:r>
              <w:rPr>
                <w:rFonts w:hint="eastAsia"/>
                <w:szCs w:val="24"/>
              </w:rPr>
              <w:t>数量</w:t>
            </w:r>
          </w:p>
        </w:tc>
        <w:tc>
          <w:tcPr>
            <w:tcW w:w="1250" w:type="dxa"/>
          </w:tcPr>
          <w:p w:rsidR="007E7DCC" w:rsidRDefault="00F663C1">
            <w:pPr>
              <w:spacing w:line="440" w:lineRule="exact"/>
              <w:rPr>
                <w:szCs w:val="24"/>
              </w:rPr>
            </w:pPr>
            <w:r>
              <w:rPr>
                <w:rFonts w:hint="eastAsia"/>
                <w:szCs w:val="24"/>
              </w:rPr>
              <w:t>单价（元）</w:t>
            </w:r>
          </w:p>
        </w:tc>
        <w:tc>
          <w:tcPr>
            <w:tcW w:w="1326" w:type="dxa"/>
          </w:tcPr>
          <w:p w:rsidR="007E7DCC" w:rsidRDefault="00F663C1">
            <w:pPr>
              <w:spacing w:line="440" w:lineRule="exact"/>
              <w:rPr>
                <w:szCs w:val="24"/>
              </w:rPr>
            </w:pPr>
            <w:r>
              <w:rPr>
                <w:rFonts w:hint="eastAsia"/>
                <w:szCs w:val="24"/>
              </w:rPr>
              <w:t>合价（元）</w:t>
            </w:r>
          </w:p>
        </w:tc>
      </w:tr>
      <w:tr w:rsidR="007E7DCC">
        <w:trPr>
          <w:trHeight w:val="567"/>
          <w:jc w:val="center"/>
        </w:trPr>
        <w:tc>
          <w:tcPr>
            <w:tcW w:w="613" w:type="dxa"/>
          </w:tcPr>
          <w:p w:rsidR="007E7DCC" w:rsidRDefault="00F663C1">
            <w:pPr>
              <w:spacing w:line="440" w:lineRule="exact"/>
              <w:rPr>
                <w:szCs w:val="24"/>
              </w:rPr>
            </w:pPr>
            <w:r>
              <w:rPr>
                <w:rFonts w:hint="eastAsia"/>
                <w:szCs w:val="24"/>
              </w:rPr>
              <w:t>1</w:t>
            </w:r>
          </w:p>
        </w:tc>
        <w:tc>
          <w:tcPr>
            <w:tcW w:w="1284" w:type="dxa"/>
          </w:tcPr>
          <w:p w:rsidR="007E7DCC" w:rsidRDefault="00F663C1">
            <w:pPr>
              <w:spacing w:line="440" w:lineRule="exact"/>
              <w:rPr>
                <w:szCs w:val="24"/>
              </w:rPr>
            </w:pPr>
            <w:r>
              <w:rPr>
                <w:rFonts w:hint="eastAsia"/>
                <w:szCs w:val="24"/>
              </w:rPr>
              <w:t>YJV22</w:t>
            </w:r>
          </w:p>
        </w:tc>
        <w:tc>
          <w:tcPr>
            <w:tcW w:w="2083" w:type="dxa"/>
          </w:tcPr>
          <w:p w:rsidR="007E7DCC" w:rsidRDefault="00F663C1">
            <w:pPr>
              <w:spacing w:line="440" w:lineRule="exact"/>
              <w:rPr>
                <w:szCs w:val="24"/>
              </w:rPr>
            </w:pPr>
            <w:r>
              <w:rPr>
                <w:rFonts w:hint="eastAsia"/>
                <w:szCs w:val="24"/>
              </w:rPr>
              <w:t>4*95</w:t>
            </w:r>
          </w:p>
        </w:tc>
        <w:tc>
          <w:tcPr>
            <w:tcW w:w="1000" w:type="dxa"/>
          </w:tcPr>
          <w:p w:rsidR="007E7DCC" w:rsidRDefault="00F663C1">
            <w:pPr>
              <w:spacing w:line="440" w:lineRule="exact"/>
              <w:rPr>
                <w:szCs w:val="24"/>
              </w:rPr>
            </w:pPr>
            <w:r>
              <w:rPr>
                <w:rFonts w:hint="eastAsia"/>
                <w:szCs w:val="24"/>
              </w:rPr>
              <w:t>m</w:t>
            </w:r>
          </w:p>
        </w:tc>
        <w:tc>
          <w:tcPr>
            <w:tcW w:w="1033" w:type="dxa"/>
          </w:tcPr>
          <w:p w:rsidR="007E7DCC" w:rsidRDefault="00F663C1">
            <w:pPr>
              <w:spacing w:line="440" w:lineRule="exact"/>
              <w:rPr>
                <w:szCs w:val="24"/>
              </w:rPr>
            </w:pPr>
            <w:r>
              <w:rPr>
                <w:rFonts w:hint="eastAsia"/>
                <w:szCs w:val="24"/>
              </w:rPr>
              <w:t>780</w:t>
            </w:r>
          </w:p>
        </w:tc>
        <w:tc>
          <w:tcPr>
            <w:tcW w:w="1250" w:type="dxa"/>
          </w:tcPr>
          <w:p w:rsidR="007E7DCC" w:rsidRDefault="007E7DCC">
            <w:pPr>
              <w:spacing w:line="440" w:lineRule="exact"/>
              <w:rPr>
                <w:szCs w:val="24"/>
              </w:rPr>
            </w:pPr>
          </w:p>
        </w:tc>
        <w:tc>
          <w:tcPr>
            <w:tcW w:w="1326" w:type="dxa"/>
          </w:tcPr>
          <w:p w:rsidR="007E7DCC" w:rsidRDefault="007E7DCC">
            <w:pPr>
              <w:spacing w:line="440" w:lineRule="exact"/>
              <w:rPr>
                <w:szCs w:val="24"/>
              </w:rPr>
            </w:pPr>
          </w:p>
        </w:tc>
      </w:tr>
      <w:tr w:rsidR="007E7DCC">
        <w:trPr>
          <w:trHeight w:val="567"/>
          <w:jc w:val="center"/>
        </w:trPr>
        <w:tc>
          <w:tcPr>
            <w:tcW w:w="613" w:type="dxa"/>
          </w:tcPr>
          <w:p w:rsidR="007E7DCC" w:rsidRDefault="00F663C1">
            <w:pPr>
              <w:spacing w:line="440" w:lineRule="exact"/>
              <w:rPr>
                <w:szCs w:val="24"/>
              </w:rPr>
            </w:pPr>
            <w:r>
              <w:rPr>
                <w:rFonts w:hint="eastAsia"/>
                <w:szCs w:val="24"/>
              </w:rPr>
              <w:t>2</w:t>
            </w:r>
          </w:p>
        </w:tc>
        <w:tc>
          <w:tcPr>
            <w:tcW w:w="1284" w:type="dxa"/>
          </w:tcPr>
          <w:p w:rsidR="007E7DCC" w:rsidRDefault="00F663C1">
            <w:pPr>
              <w:spacing w:line="440" w:lineRule="exact"/>
              <w:rPr>
                <w:szCs w:val="24"/>
              </w:rPr>
            </w:pPr>
            <w:r>
              <w:rPr>
                <w:rFonts w:hint="eastAsia"/>
                <w:szCs w:val="24"/>
              </w:rPr>
              <w:t>YJV22</w:t>
            </w:r>
          </w:p>
        </w:tc>
        <w:tc>
          <w:tcPr>
            <w:tcW w:w="2083" w:type="dxa"/>
          </w:tcPr>
          <w:p w:rsidR="007E7DCC" w:rsidRDefault="00F663C1">
            <w:pPr>
              <w:spacing w:line="440" w:lineRule="exact"/>
              <w:rPr>
                <w:szCs w:val="24"/>
              </w:rPr>
            </w:pPr>
            <w:r>
              <w:rPr>
                <w:rFonts w:ascii="宋体" w:hAnsi="宋体" w:hint="eastAsia"/>
                <w:szCs w:val="24"/>
              </w:rPr>
              <w:t>4*70+1*25</w:t>
            </w:r>
          </w:p>
        </w:tc>
        <w:tc>
          <w:tcPr>
            <w:tcW w:w="1000" w:type="dxa"/>
          </w:tcPr>
          <w:p w:rsidR="007E7DCC" w:rsidRDefault="00F663C1">
            <w:pPr>
              <w:spacing w:line="440" w:lineRule="exact"/>
              <w:rPr>
                <w:szCs w:val="24"/>
              </w:rPr>
            </w:pPr>
            <w:r>
              <w:rPr>
                <w:rFonts w:hint="eastAsia"/>
                <w:szCs w:val="24"/>
              </w:rPr>
              <w:t>m</w:t>
            </w:r>
          </w:p>
        </w:tc>
        <w:tc>
          <w:tcPr>
            <w:tcW w:w="1033" w:type="dxa"/>
          </w:tcPr>
          <w:p w:rsidR="007E7DCC" w:rsidRDefault="00F663C1">
            <w:pPr>
              <w:spacing w:line="440" w:lineRule="exact"/>
              <w:rPr>
                <w:szCs w:val="24"/>
              </w:rPr>
            </w:pPr>
            <w:r>
              <w:rPr>
                <w:rFonts w:hint="eastAsia"/>
                <w:szCs w:val="24"/>
              </w:rPr>
              <w:t>65</w:t>
            </w:r>
          </w:p>
        </w:tc>
        <w:tc>
          <w:tcPr>
            <w:tcW w:w="1250" w:type="dxa"/>
          </w:tcPr>
          <w:p w:rsidR="007E7DCC" w:rsidRDefault="007E7DCC">
            <w:pPr>
              <w:spacing w:line="440" w:lineRule="exact"/>
              <w:rPr>
                <w:szCs w:val="24"/>
              </w:rPr>
            </w:pPr>
          </w:p>
        </w:tc>
        <w:tc>
          <w:tcPr>
            <w:tcW w:w="1326" w:type="dxa"/>
          </w:tcPr>
          <w:p w:rsidR="007E7DCC" w:rsidRDefault="007E7DCC">
            <w:pPr>
              <w:spacing w:line="440" w:lineRule="exact"/>
              <w:rPr>
                <w:szCs w:val="24"/>
              </w:rPr>
            </w:pPr>
          </w:p>
        </w:tc>
      </w:tr>
      <w:tr w:rsidR="007E7DCC">
        <w:trPr>
          <w:trHeight w:val="567"/>
          <w:jc w:val="center"/>
        </w:trPr>
        <w:tc>
          <w:tcPr>
            <w:tcW w:w="613" w:type="dxa"/>
          </w:tcPr>
          <w:p w:rsidR="007E7DCC" w:rsidRDefault="00F663C1">
            <w:pPr>
              <w:spacing w:line="440" w:lineRule="exact"/>
              <w:rPr>
                <w:szCs w:val="24"/>
              </w:rPr>
            </w:pPr>
            <w:r>
              <w:rPr>
                <w:rFonts w:hint="eastAsia"/>
                <w:szCs w:val="24"/>
              </w:rPr>
              <w:t>3</w:t>
            </w:r>
          </w:p>
        </w:tc>
        <w:tc>
          <w:tcPr>
            <w:tcW w:w="1284" w:type="dxa"/>
          </w:tcPr>
          <w:p w:rsidR="007E7DCC" w:rsidRDefault="00F663C1">
            <w:pPr>
              <w:spacing w:line="440" w:lineRule="exact"/>
              <w:rPr>
                <w:szCs w:val="24"/>
              </w:rPr>
            </w:pPr>
            <w:r>
              <w:rPr>
                <w:rFonts w:hint="eastAsia"/>
                <w:szCs w:val="24"/>
              </w:rPr>
              <w:t>YJV22</w:t>
            </w:r>
          </w:p>
        </w:tc>
        <w:tc>
          <w:tcPr>
            <w:tcW w:w="2083" w:type="dxa"/>
          </w:tcPr>
          <w:p w:rsidR="007E7DCC" w:rsidRDefault="00F663C1">
            <w:pPr>
              <w:spacing w:line="440" w:lineRule="exact"/>
              <w:rPr>
                <w:szCs w:val="24"/>
              </w:rPr>
            </w:pPr>
            <w:r>
              <w:rPr>
                <w:rFonts w:hint="eastAsia"/>
                <w:szCs w:val="24"/>
              </w:rPr>
              <w:t>4*25+1*16</w:t>
            </w:r>
          </w:p>
        </w:tc>
        <w:tc>
          <w:tcPr>
            <w:tcW w:w="1000" w:type="dxa"/>
          </w:tcPr>
          <w:p w:rsidR="007E7DCC" w:rsidRDefault="00F663C1">
            <w:pPr>
              <w:spacing w:line="440" w:lineRule="exact"/>
              <w:rPr>
                <w:szCs w:val="24"/>
              </w:rPr>
            </w:pPr>
            <w:r>
              <w:rPr>
                <w:rFonts w:hint="eastAsia"/>
                <w:szCs w:val="24"/>
              </w:rPr>
              <w:t>m</w:t>
            </w:r>
          </w:p>
        </w:tc>
        <w:tc>
          <w:tcPr>
            <w:tcW w:w="1033" w:type="dxa"/>
          </w:tcPr>
          <w:p w:rsidR="007E7DCC" w:rsidRDefault="00F663C1">
            <w:pPr>
              <w:spacing w:line="440" w:lineRule="exact"/>
              <w:rPr>
                <w:szCs w:val="24"/>
              </w:rPr>
            </w:pPr>
            <w:r>
              <w:rPr>
                <w:rFonts w:hint="eastAsia"/>
                <w:szCs w:val="24"/>
              </w:rPr>
              <w:t>395</w:t>
            </w:r>
          </w:p>
        </w:tc>
        <w:tc>
          <w:tcPr>
            <w:tcW w:w="1250" w:type="dxa"/>
          </w:tcPr>
          <w:p w:rsidR="007E7DCC" w:rsidRDefault="007E7DCC">
            <w:pPr>
              <w:spacing w:line="440" w:lineRule="exact"/>
              <w:rPr>
                <w:szCs w:val="24"/>
              </w:rPr>
            </w:pPr>
          </w:p>
        </w:tc>
        <w:tc>
          <w:tcPr>
            <w:tcW w:w="1326" w:type="dxa"/>
          </w:tcPr>
          <w:p w:rsidR="007E7DCC" w:rsidRDefault="007E7DCC">
            <w:pPr>
              <w:spacing w:line="440" w:lineRule="exact"/>
              <w:rPr>
                <w:szCs w:val="24"/>
              </w:rPr>
            </w:pPr>
          </w:p>
        </w:tc>
      </w:tr>
      <w:tr w:rsidR="007E7DCC">
        <w:trPr>
          <w:trHeight w:val="567"/>
          <w:jc w:val="center"/>
        </w:trPr>
        <w:tc>
          <w:tcPr>
            <w:tcW w:w="613" w:type="dxa"/>
          </w:tcPr>
          <w:p w:rsidR="007E7DCC" w:rsidRDefault="00F663C1">
            <w:pPr>
              <w:spacing w:line="440" w:lineRule="exact"/>
              <w:rPr>
                <w:szCs w:val="24"/>
              </w:rPr>
            </w:pPr>
            <w:r>
              <w:rPr>
                <w:rFonts w:hint="eastAsia"/>
                <w:szCs w:val="24"/>
              </w:rPr>
              <w:t>4</w:t>
            </w:r>
          </w:p>
        </w:tc>
        <w:tc>
          <w:tcPr>
            <w:tcW w:w="1284" w:type="dxa"/>
          </w:tcPr>
          <w:p w:rsidR="007E7DCC" w:rsidRDefault="00F663C1">
            <w:pPr>
              <w:spacing w:line="440" w:lineRule="exact"/>
              <w:rPr>
                <w:szCs w:val="24"/>
              </w:rPr>
            </w:pPr>
            <w:r>
              <w:rPr>
                <w:rFonts w:hint="eastAsia"/>
                <w:szCs w:val="24"/>
              </w:rPr>
              <w:t>YJV22</w:t>
            </w:r>
          </w:p>
        </w:tc>
        <w:tc>
          <w:tcPr>
            <w:tcW w:w="2083" w:type="dxa"/>
          </w:tcPr>
          <w:p w:rsidR="007E7DCC" w:rsidRDefault="00F663C1">
            <w:pPr>
              <w:spacing w:line="440" w:lineRule="exact"/>
              <w:rPr>
                <w:szCs w:val="24"/>
              </w:rPr>
            </w:pPr>
            <w:r>
              <w:rPr>
                <w:rFonts w:hint="eastAsia"/>
                <w:szCs w:val="24"/>
              </w:rPr>
              <w:t>5*10</w:t>
            </w:r>
          </w:p>
        </w:tc>
        <w:tc>
          <w:tcPr>
            <w:tcW w:w="1000" w:type="dxa"/>
          </w:tcPr>
          <w:p w:rsidR="007E7DCC" w:rsidRDefault="00F663C1">
            <w:pPr>
              <w:spacing w:line="440" w:lineRule="exact"/>
              <w:rPr>
                <w:szCs w:val="24"/>
              </w:rPr>
            </w:pPr>
            <w:r>
              <w:rPr>
                <w:rFonts w:hint="eastAsia"/>
                <w:szCs w:val="24"/>
              </w:rPr>
              <w:t>m</w:t>
            </w:r>
          </w:p>
        </w:tc>
        <w:tc>
          <w:tcPr>
            <w:tcW w:w="1033" w:type="dxa"/>
          </w:tcPr>
          <w:p w:rsidR="007E7DCC" w:rsidRDefault="00F663C1">
            <w:pPr>
              <w:spacing w:line="440" w:lineRule="exact"/>
              <w:rPr>
                <w:szCs w:val="24"/>
              </w:rPr>
            </w:pPr>
            <w:r>
              <w:rPr>
                <w:rFonts w:hint="eastAsia"/>
                <w:szCs w:val="24"/>
              </w:rPr>
              <w:t>230</w:t>
            </w:r>
          </w:p>
        </w:tc>
        <w:tc>
          <w:tcPr>
            <w:tcW w:w="1250" w:type="dxa"/>
          </w:tcPr>
          <w:p w:rsidR="007E7DCC" w:rsidRDefault="007E7DCC">
            <w:pPr>
              <w:spacing w:line="440" w:lineRule="exact"/>
              <w:rPr>
                <w:szCs w:val="24"/>
              </w:rPr>
            </w:pPr>
          </w:p>
        </w:tc>
        <w:tc>
          <w:tcPr>
            <w:tcW w:w="1326" w:type="dxa"/>
          </w:tcPr>
          <w:p w:rsidR="007E7DCC" w:rsidRDefault="007E7DCC">
            <w:pPr>
              <w:spacing w:line="440" w:lineRule="exact"/>
              <w:rPr>
                <w:szCs w:val="24"/>
              </w:rPr>
            </w:pPr>
          </w:p>
        </w:tc>
      </w:tr>
      <w:tr w:rsidR="007E7DCC">
        <w:trPr>
          <w:trHeight w:val="567"/>
          <w:jc w:val="center"/>
        </w:trPr>
        <w:tc>
          <w:tcPr>
            <w:tcW w:w="6013" w:type="dxa"/>
            <w:gridSpan w:val="5"/>
          </w:tcPr>
          <w:p w:rsidR="007E7DCC" w:rsidRDefault="00F663C1">
            <w:pPr>
              <w:spacing w:line="440" w:lineRule="exact"/>
              <w:jc w:val="center"/>
              <w:rPr>
                <w:szCs w:val="24"/>
              </w:rPr>
            </w:pPr>
            <w:r>
              <w:rPr>
                <w:rFonts w:hint="eastAsia"/>
                <w:szCs w:val="24"/>
              </w:rPr>
              <w:t>合计（元）</w:t>
            </w:r>
          </w:p>
        </w:tc>
        <w:tc>
          <w:tcPr>
            <w:tcW w:w="2576" w:type="dxa"/>
            <w:gridSpan w:val="2"/>
          </w:tcPr>
          <w:p w:rsidR="007E7DCC" w:rsidRDefault="007E7DCC">
            <w:pPr>
              <w:spacing w:line="440" w:lineRule="exact"/>
              <w:rPr>
                <w:szCs w:val="24"/>
              </w:rPr>
            </w:pPr>
          </w:p>
        </w:tc>
      </w:tr>
    </w:tbl>
    <w:p w:rsidR="007E7DCC" w:rsidRDefault="00F663C1">
      <w:pPr>
        <w:widowControl/>
        <w:spacing w:line="440" w:lineRule="exact"/>
        <w:rPr>
          <w:rFonts w:ascii="宋体" w:hAnsi="宋体" w:cs="宋体"/>
          <w:b/>
          <w:kern w:val="0"/>
          <w:sz w:val="24"/>
        </w:rPr>
      </w:pPr>
      <w:r>
        <w:rPr>
          <w:rFonts w:ascii="宋体" w:hAnsi="宋体" w:cs="宋体" w:hint="eastAsia"/>
          <w:b/>
          <w:kern w:val="0"/>
          <w:sz w:val="24"/>
        </w:rPr>
        <w:t>说明：</w:t>
      </w:r>
    </w:p>
    <w:p w:rsidR="007E7DCC" w:rsidRDefault="00F663C1">
      <w:pPr>
        <w:spacing w:line="360" w:lineRule="auto"/>
        <w:ind w:firstLineChars="200" w:firstLine="482"/>
        <w:rPr>
          <w:rFonts w:ascii="宋体" w:hAnsi="宋体" w:cs="宋体"/>
          <w:b/>
          <w:kern w:val="0"/>
          <w:sz w:val="24"/>
        </w:rPr>
      </w:pPr>
      <w:r>
        <w:rPr>
          <w:rFonts w:ascii="宋体" w:hAnsi="宋体" w:cs="宋体" w:hint="eastAsia"/>
          <w:b/>
          <w:kern w:val="0"/>
          <w:sz w:val="24"/>
        </w:rPr>
        <w:t>1</w:t>
      </w:r>
      <w:r>
        <w:rPr>
          <w:rFonts w:ascii="宋体" w:hAnsi="宋体" w:cs="宋体" w:hint="eastAsia"/>
          <w:b/>
          <w:kern w:val="0"/>
          <w:sz w:val="24"/>
        </w:rPr>
        <w:t>、投标单价中包括</w:t>
      </w:r>
      <w:r>
        <w:rPr>
          <w:rFonts w:ascii="宋体" w:hAnsi="宋体" w:cs="宋体" w:hint="eastAsia"/>
          <w:b/>
          <w:bCs/>
          <w:sz w:val="24"/>
          <w:szCs w:val="24"/>
        </w:rPr>
        <w:t>电缆费</w:t>
      </w:r>
      <w:r>
        <w:rPr>
          <w:rFonts w:ascii="宋体" w:hAnsi="宋体" w:cs="宋体" w:hint="eastAsia"/>
          <w:b/>
          <w:sz w:val="24"/>
          <w:szCs w:val="24"/>
        </w:rPr>
        <w:t>、</w:t>
      </w:r>
      <w:r>
        <w:rPr>
          <w:rFonts w:ascii="宋体" w:hAnsi="宋体" w:cs="宋体" w:hint="eastAsia"/>
          <w:sz w:val="24"/>
          <w:szCs w:val="24"/>
        </w:rPr>
        <w:t>增值税、运输费、包装费、劳务费、保险、利润、税金、装卸、安装（含配件、安装辅材等）、质保、售后服务费用、代理服务费、政策性文件规定及合同包含的所有风险、责任等各项应有费用，以及为完成上述内容所必须的材料、劳务及所需的全部费用。</w:t>
      </w:r>
      <w:r>
        <w:rPr>
          <w:rFonts w:ascii="宋体" w:hAnsi="宋体" w:cs="宋体" w:hint="eastAsia"/>
          <w:b/>
          <w:bCs/>
          <w:sz w:val="24"/>
          <w:szCs w:val="24"/>
        </w:rPr>
        <w:t>投标供应商</w:t>
      </w:r>
      <w:proofErr w:type="gramStart"/>
      <w:r>
        <w:rPr>
          <w:rFonts w:ascii="宋体" w:hAnsi="宋体" w:cs="宋体" w:hint="eastAsia"/>
          <w:b/>
          <w:bCs/>
          <w:sz w:val="24"/>
          <w:szCs w:val="24"/>
        </w:rPr>
        <w:t>须综合</w:t>
      </w:r>
      <w:proofErr w:type="gramEnd"/>
      <w:r>
        <w:rPr>
          <w:rFonts w:ascii="宋体" w:hAnsi="宋体" w:cs="宋体" w:hint="eastAsia"/>
          <w:b/>
          <w:bCs/>
          <w:sz w:val="24"/>
          <w:szCs w:val="24"/>
        </w:rPr>
        <w:t>考虑，</w:t>
      </w:r>
      <w:r>
        <w:rPr>
          <w:rFonts w:ascii="宋体" w:hAnsi="宋体" w:hint="eastAsia"/>
          <w:b/>
          <w:bCs/>
          <w:sz w:val="24"/>
          <w:szCs w:val="24"/>
        </w:rPr>
        <w:t>中标后和签订合同时及项目实施过程中，投标供应商均不得以不了解现场情况为由，提出任何形式增加项目费用的要求。</w:t>
      </w:r>
      <w:r>
        <w:rPr>
          <w:rFonts w:ascii="宋体" w:hAnsi="宋体" w:cs="宋体" w:hint="eastAsia"/>
          <w:b/>
          <w:kern w:val="0"/>
          <w:sz w:val="24"/>
        </w:rPr>
        <w:t>本项目结算时，成交单价不因任何因素调整，数量按实结算。</w:t>
      </w:r>
    </w:p>
    <w:p w:rsidR="007E7DCC" w:rsidRDefault="00F663C1">
      <w:pPr>
        <w:widowControl/>
        <w:spacing w:line="440" w:lineRule="exact"/>
        <w:ind w:firstLineChars="196" w:firstLine="472"/>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、本工程招标控制价为人民币</w:t>
      </w:r>
      <w:r>
        <w:rPr>
          <w:rFonts w:ascii="宋体" w:hAnsi="宋体" w:cs="宋体" w:hint="eastAsia"/>
          <w:b/>
          <w:kern w:val="0"/>
          <w:sz w:val="24"/>
          <w:szCs w:val="24"/>
        </w:rPr>
        <w:t>243894.51</w:t>
      </w:r>
      <w:r>
        <w:rPr>
          <w:rFonts w:ascii="宋体" w:hAnsi="宋体" w:cs="宋体" w:hint="eastAsia"/>
          <w:b/>
          <w:kern w:val="0"/>
          <w:sz w:val="24"/>
          <w:szCs w:val="24"/>
        </w:rPr>
        <w:t>元</w:t>
      </w:r>
      <w:r>
        <w:rPr>
          <w:rFonts w:ascii="宋体" w:hAnsi="宋体" w:cs="宋体" w:hint="eastAsia"/>
          <w:b/>
          <w:kern w:val="0"/>
          <w:sz w:val="24"/>
          <w:szCs w:val="24"/>
        </w:rPr>
        <w:t xml:space="preserve">  </w:t>
      </w:r>
      <w:r>
        <w:rPr>
          <w:rFonts w:ascii="宋体" w:hAnsi="宋体" w:cs="宋体" w:hint="eastAsia"/>
          <w:b/>
          <w:kern w:val="0"/>
          <w:sz w:val="24"/>
          <w:szCs w:val="24"/>
        </w:rPr>
        <w:t>，各投标单位书面投标文件中的报价低于招标控制价的为有效报价，否则视为无效报价，作废标处理。</w:t>
      </w:r>
    </w:p>
    <w:p w:rsidR="007E7DCC" w:rsidRDefault="007E7DCC">
      <w:pPr>
        <w:widowControl/>
        <w:spacing w:line="440" w:lineRule="exact"/>
        <w:ind w:firstLineChars="196" w:firstLine="472"/>
        <w:rPr>
          <w:rFonts w:ascii="宋体" w:hAnsi="宋体" w:cs="宋体"/>
          <w:b/>
          <w:kern w:val="0"/>
          <w:sz w:val="24"/>
          <w:szCs w:val="24"/>
        </w:rPr>
      </w:pPr>
    </w:p>
    <w:p w:rsidR="007E7DCC" w:rsidRDefault="00F663C1">
      <w:pPr>
        <w:spacing w:line="440" w:lineRule="exact"/>
        <w:ind w:firstLineChars="196" w:firstLine="472"/>
        <w:rPr>
          <w:rFonts w:ascii="宋体" w:hAnsi="宋体" w:cs="宋体"/>
          <w:b/>
          <w:kern w:val="0"/>
          <w:sz w:val="24"/>
        </w:rPr>
      </w:pPr>
      <w:r>
        <w:rPr>
          <w:rFonts w:ascii="宋体" w:hAnsi="宋体" w:cs="宋体" w:hint="eastAsia"/>
          <w:b/>
          <w:kern w:val="0"/>
          <w:sz w:val="24"/>
        </w:rPr>
        <w:t>投标人</w:t>
      </w:r>
      <w:r>
        <w:rPr>
          <w:rFonts w:ascii="宋体" w:hAnsi="宋体" w:cs="宋体" w:hint="eastAsia"/>
          <w:b/>
          <w:kern w:val="0"/>
          <w:sz w:val="24"/>
        </w:rPr>
        <w:t>(</w:t>
      </w:r>
      <w:r>
        <w:rPr>
          <w:rFonts w:ascii="宋体" w:hAnsi="宋体" w:cs="宋体" w:hint="eastAsia"/>
          <w:b/>
          <w:kern w:val="0"/>
          <w:sz w:val="24"/>
        </w:rPr>
        <w:t>加盖公章</w:t>
      </w:r>
      <w:r>
        <w:rPr>
          <w:rFonts w:ascii="宋体" w:hAnsi="宋体" w:cs="宋体" w:hint="eastAsia"/>
          <w:b/>
          <w:kern w:val="0"/>
          <w:sz w:val="24"/>
        </w:rPr>
        <w:t>)</w:t>
      </w:r>
      <w:r>
        <w:rPr>
          <w:rFonts w:ascii="宋体" w:hAnsi="宋体" w:cs="宋体" w:hint="eastAsia"/>
          <w:b/>
          <w:kern w:val="0"/>
          <w:sz w:val="24"/>
        </w:rPr>
        <w:t>：</w:t>
      </w:r>
      <w:r>
        <w:rPr>
          <w:rFonts w:ascii="宋体" w:hAnsi="宋体" w:cs="宋体" w:hint="eastAsia"/>
          <w:b/>
          <w:kern w:val="0"/>
          <w:sz w:val="24"/>
        </w:rPr>
        <w:t xml:space="preserve"> </w:t>
      </w:r>
      <w:r>
        <w:rPr>
          <w:rFonts w:ascii="宋体" w:hAnsi="宋体" w:cs="宋体" w:hint="eastAsia"/>
          <w:b/>
          <w:kern w:val="0"/>
          <w:sz w:val="24"/>
          <w:u w:val="single"/>
        </w:rPr>
        <w:t xml:space="preserve">                                          </w:t>
      </w:r>
      <w:r>
        <w:rPr>
          <w:rFonts w:ascii="宋体" w:hAnsi="宋体" w:cs="宋体" w:hint="eastAsia"/>
          <w:b/>
          <w:kern w:val="0"/>
          <w:sz w:val="24"/>
        </w:rPr>
        <w:t xml:space="preserve"> </w:t>
      </w:r>
    </w:p>
    <w:p w:rsidR="007E7DCC" w:rsidRDefault="007E7DCC">
      <w:pPr>
        <w:spacing w:line="440" w:lineRule="exact"/>
        <w:ind w:firstLineChars="196" w:firstLine="472"/>
        <w:rPr>
          <w:rFonts w:ascii="宋体" w:hAnsi="宋体" w:cs="宋体"/>
          <w:b/>
          <w:kern w:val="0"/>
          <w:sz w:val="24"/>
        </w:rPr>
      </w:pPr>
    </w:p>
    <w:p w:rsidR="007E7DCC" w:rsidRDefault="00F663C1">
      <w:pPr>
        <w:spacing w:line="440" w:lineRule="exact"/>
        <w:ind w:firstLineChars="196" w:firstLine="472"/>
        <w:rPr>
          <w:rFonts w:ascii="宋体" w:hAnsi="宋体" w:cs="宋体"/>
          <w:b/>
          <w:kern w:val="0"/>
          <w:sz w:val="24"/>
        </w:rPr>
      </w:pPr>
      <w:r>
        <w:rPr>
          <w:rFonts w:ascii="宋体" w:hAnsi="宋体" w:cs="宋体" w:hint="eastAsia"/>
          <w:b/>
          <w:kern w:val="0"/>
          <w:sz w:val="24"/>
        </w:rPr>
        <w:t>法定代表人</w:t>
      </w:r>
      <w:r>
        <w:rPr>
          <w:rFonts w:ascii="宋体" w:hAnsi="宋体" w:cs="宋体" w:hint="eastAsia"/>
          <w:b/>
          <w:kern w:val="0"/>
          <w:sz w:val="24"/>
        </w:rPr>
        <w:t>(</w:t>
      </w:r>
      <w:r>
        <w:rPr>
          <w:rFonts w:ascii="宋体" w:hAnsi="宋体" w:cs="宋体" w:hint="eastAsia"/>
          <w:b/>
          <w:kern w:val="0"/>
          <w:sz w:val="24"/>
        </w:rPr>
        <w:t>签字或盖章</w:t>
      </w:r>
      <w:r>
        <w:rPr>
          <w:rFonts w:ascii="宋体" w:hAnsi="宋体" w:cs="宋体" w:hint="eastAsia"/>
          <w:b/>
          <w:kern w:val="0"/>
          <w:sz w:val="24"/>
        </w:rPr>
        <w:t>)</w:t>
      </w:r>
      <w:r>
        <w:rPr>
          <w:rFonts w:ascii="宋体" w:hAnsi="宋体" w:cs="宋体" w:hint="eastAsia"/>
          <w:b/>
          <w:kern w:val="0"/>
          <w:sz w:val="24"/>
        </w:rPr>
        <w:t>：</w:t>
      </w:r>
      <w:r>
        <w:rPr>
          <w:rFonts w:ascii="宋体" w:hAnsi="宋体" w:cs="宋体" w:hint="eastAsia"/>
          <w:b/>
          <w:kern w:val="0"/>
          <w:sz w:val="24"/>
          <w:u w:val="single"/>
        </w:rPr>
        <w:t xml:space="preserve">                                     </w:t>
      </w:r>
      <w:r>
        <w:rPr>
          <w:rFonts w:ascii="宋体" w:hAnsi="宋体" w:cs="宋体" w:hint="eastAsia"/>
          <w:b/>
          <w:kern w:val="0"/>
          <w:sz w:val="24"/>
        </w:rPr>
        <w:t xml:space="preserve">       </w:t>
      </w:r>
    </w:p>
    <w:p w:rsidR="007E7DCC" w:rsidRDefault="00F663C1">
      <w:pPr>
        <w:spacing w:line="440" w:lineRule="exact"/>
        <w:ind w:firstLineChars="196" w:firstLine="472"/>
        <w:jc w:val="right"/>
        <w:rPr>
          <w:rFonts w:ascii="宋体" w:hAnsi="宋体" w:cs="宋体"/>
          <w:b/>
          <w:sz w:val="24"/>
        </w:rPr>
      </w:pPr>
      <w:r>
        <w:rPr>
          <w:rFonts w:ascii="宋体" w:hAnsi="宋体" w:cs="宋体" w:hint="eastAsia"/>
          <w:b/>
          <w:kern w:val="0"/>
          <w:sz w:val="24"/>
        </w:rPr>
        <w:t>年</w:t>
      </w:r>
      <w:r>
        <w:rPr>
          <w:rFonts w:ascii="宋体" w:hAnsi="宋体" w:cs="宋体" w:hint="eastAsia"/>
          <w:b/>
          <w:kern w:val="0"/>
          <w:sz w:val="24"/>
        </w:rPr>
        <w:t xml:space="preserve">    </w:t>
      </w:r>
      <w:r>
        <w:rPr>
          <w:rFonts w:ascii="宋体" w:hAnsi="宋体" w:cs="宋体" w:hint="eastAsia"/>
          <w:b/>
          <w:kern w:val="0"/>
          <w:sz w:val="24"/>
        </w:rPr>
        <w:t>月</w:t>
      </w:r>
      <w:r>
        <w:rPr>
          <w:rFonts w:ascii="宋体" w:hAnsi="宋体" w:cs="宋体" w:hint="eastAsia"/>
          <w:b/>
          <w:kern w:val="0"/>
          <w:sz w:val="24"/>
        </w:rPr>
        <w:t xml:space="preserve">    </w:t>
      </w:r>
      <w:r>
        <w:rPr>
          <w:rFonts w:ascii="宋体" w:hAnsi="宋体" w:cs="宋体" w:hint="eastAsia"/>
          <w:b/>
          <w:kern w:val="0"/>
          <w:sz w:val="24"/>
        </w:rPr>
        <w:t>日</w:t>
      </w:r>
    </w:p>
    <w:sectPr w:rsidR="007E7DCC">
      <w:footerReference w:type="default" r:id="rId12"/>
      <w:footerReference w:type="first" r:id="rId13"/>
      <w:pgSz w:w="11906" w:h="16838"/>
      <w:pgMar w:top="1247" w:right="1276" w:bottom="1440" w:left="1440" w:header="851" w:footer="992" w:gutter="0"/>
      <w:pgNumType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3C1" w:rsidRDefault="00F663C1">
      <w:r>
        <w:separator/>
      </w:r>
    </w:p>
  </w:endnote>
  <w:endnote w:type="continuationSeparator" w:id="0">
    <w:p w:rsidR="00F663C1" w:rsidRDefault="00F6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Bold">
    <w:altName w:val="Arial"/>
    <w:charset w:val="00"/>
    <w:family w:val="swiss"/>
    <w:pitch w:val="default"/>
    <w:sig w:usb0="00000000" w:usb1="00000000" w:usb2="00000000" w:usb3="00000000" w:csb0="00000001" w:csb1="00000000"/>
  </w:font>
  <w:font w:name="PMingLiU">
    <w:altName w:val="新細明體"/>
    <w:panose1 w:val="02010601000101010101"/>
    <w:charset w:val="88"/>
    <w:family w:val="roman"/>
    <w:pitch w:val="default"/>
    <w:sig w:usb0="00000000" w:usb1="00000000" w:usb2="00000016" w:usb3="00000000" w:csb0="00100001" w:csb1="00000000"/>
  </w:font>
  <w:font w:name="Courier New">
    <w:panose1 w:val="02070309020205020404"/>
    <w:charset w:val="01"/>
    <w:family w:val="modern"/>
    <w:pitch w:val="default"/>
    <w:sig w:usb0="E0002E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DCC" w:rsidRDefault="00F663C1">
    <w:pPr>
      <w:pStyle w:val="aa"/>
      <w:framePr w:wrap="around" w:vAnchor="text" w:hAnchor="margin" w:xAlign="center" w:y="1"/>
      <w:rPr>
        <w:rStyle w:val="af"/>
      </w:rPr>
    </w:pPr>
    <w:r>
      <w:fldChar w:fldCharType="begin"/>
    </w:r>
    <w:r>
      <w:rPr>
        <w:rStyle w:val="af"/>
      </w:rPr>
      <w:instrText xml:space="preserve">PAGE  </w:instrText>
    </w:r>
    <w:r>
      <w:fldChar w:fldCharType="separate"/>
    </w:r>
    <w:r>
      <w:rPr>
        <w:rStyle w:val="af"/>
      </w:rPr>
      <w:t>20</w:t>
    </w:r>
    <w:r>
      <w:fldChar w:fldCharType="end"/>
    </w:r>
  </w:p>
  <w:p w:rsidR="007E7DCC" w:rsidRDefault="007E7D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DCC" w:rsidRDefault="00F663C1">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E7DCC" w:rsidRDefault="00F663C1">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CJjLZu4AQAASgMAAA4AAAAAAAAAAAAAAAAALgIAAGRycy9lMm9Eb2Mu&#10;eG1sUEsBAi0AFAAGAAgAAAAhAKqKCxzYAAAABQEAAA8AAAAAAAAAAAAAAAAAEgQAAGRycy9kb3du&#10;cmV2LnhtbFBLBQYAAAAABAAEAPMAAAAXBQAAAAA=&#10;" filled="f" stroked="f" strokeweight="1.25pt">
              <v:textbox style="mso-fit-shape-to-text:t" inset="0,0,0,0">
                <w:txbxContent>
                  <w:p w:rsidR="007E7DCC" w:rsidRDefault="00F663C1">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DCC" w:rsidRDefault="00F663C1">
    <w:pPr>
      <w:pStyle w:val="aa"/>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E7DCC" w:rsidRDefault="00F663C1">
                          <w:pPr>
                            <w:pStyle w:val="aa"/>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9SyJBLoBAABRAwAADgAAAAAAAAAAAAAAAAAuAgAAZHJzL2Uyb0Rv&#10;Yy54bWxQSwECLQAUAAYACAAAACEAqooLHNgAAAAFAQAADwAAAAAAAAAAAAAAAAAUBAAAZHJzL2Rv&#10;d25yZXYueG1sUEsFBgAAAAAEAAQA8wAAABkFAAAAAA==&#10;" filled="f" stroked="f" strokeweight="1.25pt">
              <v:textbox style="mso-fit-shape-to-text:t" inset="0,0,0,0">
                <w:txbxContent>
                  <w:p w:rsidR="007E7DCC" w:rsidRDefault="00F663C1">
                    <w:pPr>
                      <w:pStyle w:val="aa"/>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DCC" w:rsidRDefault="00F663C1">
    <w:pPr>
      <w:pStyle w:val="aa"/>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E7DCC" w:rsidRDefault="00F663C1">
                          <w:pPr>
                            <w:pStyle w:val="aa"/>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gKOuSLoBAABRAwAADgAAAAAAAAAAAAAAAAAuAgAAZHJzL2Uyb0Rv&#10;Yy54bWxQSwECLQAUAAYACAAAACEAqooLHNgAAAAFAQAADwAAAAAAAAAAAAAAAAAUBAAAZHJzL2Rv&#10;d25yZXYueG1sUEsFBgAAAAAEAAQA8wAAABkFAAAAAA==&#10;" filled="f" stroked="f" strokeweight="1.25pt">
              <v:textbox style="mso-fit-shape-to-text:t" inset="0,0,0,0">
                <w:txbxContent>
                  <w:p w:rsidR="007E7DCC" w:rsidRDefault="00F663C1">
                    <w:pPr>
                      <w:pStyle w:val="aa"/>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DCC" w:rsidRDefault="00F663C1">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E7DCC" w:rsidRDefault="00F663C1">
                          <w:pPr>
                            <w:pStyle w:val="aa"/>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" filled="f" stroked="f" strokeweight="1.25pt">
              <v:textbox style="mso-fit-shape-to-text:t" inset="0,0,0,0">
                <w:txbxContent>
                  <w:p w:rsidR="007E7DCC" w:rsidRDefault="00F663C1">
                    <w:pPr>
                      <w:pStyle w:val="aa"/>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3C1" w:rsidRDefault="00F663C1">
      <w:r>
        <w:separator/>
      </w:r>
    </w:p>
  </w:footnote>
  <w:footnote w:type="continuationSeparator" w:id="0">
    <w:p w:rsidR="00F663C1" w:rsidRDefault="00F6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DCC" w:rsidRDefault="007E7DCC">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2AAD63"/>
    <w:multiLevelType w:val="singleLevel"/>
    <w:tmpl w:val="962AAD63"/>
    <w:lvl w:ilvl="0">
      <w:start w:val="1"/>
      <w:numFmt w:val="decimal"/>
      <w:suff w:val="nothing"/>
      <w:lvlText w:val="%1、"/>
      <w:lvlJc w:val="left"/>
    </w:lvl>
  </w:abstractNum>
  <w:abstractNum w:abstractNumId="1" w15:restartNumberingAfterBreak="0">
    <w:nsid w:val="00000003"/>
    <w:multiLevelType w:val="multilevel"/>
    <w:tmpl w:val="00000003"/>
    <w:lvl w:ilvl="0">
      <w:start w:val="1"/>
      <w:numFmt w:val="japaneseCounting"/>
      <w:lvlText w:val="%1、"/>
      <w:lvlJc w:val="left"/>
      <w:pPr>
        <w:tabs>
          <w:tab w:val="left" w:pos="720"/>
        </w:tabs>
        <w:ind w:left="720" w:hanging="720"/>
      </w:pPr>
      <w:rPr>
        <w:rFonts w:hint="default"/>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AC33093"/>
    <w:multiLevelType w:val="singleLevel"/>
    <w:tmpl w:val="5AC33093"/>
    <w:lvl w:ilvl="0">
      <w:start w:val="5"/>
      <w:numFmt w:val="decimal"/>
      <w:lvlText w:val="%1."/>
      <w:lvlJc w:val="left"/>
      <w:pPr>
        <w:tabs>
          <w:tab w:val="left" w:pos="312"/>
        </w:tabs>
      </w:pPr>
    </w:lvl>
  </w:abstractNum>
  <w:abstractNum w:abstractNumId="3" w15:restartNumberingAfterBreak="0">
    <w:nsid w:val="5AD6B820"/>
    <w:multiLevelType w:val="singleLevel"/>
    <w:tmpl w:val="5AD6B820"/>
    <w:lvl w:ilvl="0">
      <w:start w:val="6"/>
      <w:numFmt w:val="chineseCounting"/>
      <w:suff w:val="nothing"/>
      <w:lvlText w:val="%1、"/>
      <w:lvlJc w:val="left"/>
    </w:lvl>
  </w:abstractNum>
  <w:abstractNum w:abstractNumId="4" w15:restartNumberingAfterBreak="0">
    <w:nsid w:val="6182E8C0"/>
    <w:multiLevelType w:val="singleLevel"/>
    <w:tmpl w:val="6182E8C0"/>
    <w:lvl w:ilvl="0">
      <w:start w:val="1"/>
      <w:numFmt w:val="decimal"/>
      <w:lvlText w:val="%1."/>
      <w:lvlJc w:val="left"/>
      <w:pPr>
        <w:tabs>
          <w:tab w:val="left" w:pos="312"/>
        </w:tabs>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863"/>
    <w:rsid w:val="000047A8"/>
    <w:rsid w:val="00020559"/>
    <w:rsid w:val="00037AD5"/>
    <w:rsid w:val="00053CF7"/>
    <w:rsid w:val="000600D9"/>
    <w:rsid w:val="000617B2"/>
    <w:rsid w:val="00071DAB"/>
    <w:rsid w:val="00075653"/>
    <w:rsid w:val="000776B8"/>
    <w:rsid w:val="00084BF4"/>
    <w:rsid w:val="00085CF2"/>
    <w:rsid w:val="000A5B64"/>
    <w:rsid w:val="000A75B3"/>
    <w:rsid w:val="000C0B24"/>
    <w:rsid w:val="000C4156"/>
    <w:rsid w:val="000D3357"/>
    <w:rsid w:val="000D597D"/>
    <w:rsid w:val="000E0FFB"/>
    <w:rsid w:val="000E7622"/>
    <w:rsid w:val="0010038D"/>
    <w:rsid w:val="00112EEF"/>
    <w:rsid w:val="00115B13"/>
    <w:rsid w:val="00137C8B"/>
    <w:rsid w:val="00142042"/>
    <w:rsid w:val="001444A2"/>
    <w:rsid w:val="0015153F"/>
    <w:rsid w:val="00151DF4"/>
    <w:rsid w:val="00162FC4"/>
    <w:rsid w:val="001631CF"/>
    <w:rsid w:val="00165551"/>
    <w:rsid w:val="00172A27"/>
    <w:rsid w:val="0017788E"/>
    <w:rsid w:val="00180231"/>
    <w:rsid w:val="00183F7D"/>
    <w:rsid w:val="00184F1A"/>
    <w:rsid w:val="00191D93"/>
    <w:rsid w:val="00196988"/>
    <w:rsid w:val="001B40FB"/>
    <w:rsid w:val="001B472C"/>
    <w:rsid w:val="001C00A8"/>
    <w:rsid w:val="001C4A24"/>
    <w:rsid w:val="001C7943"/>
    <w:rsid w:val="001D1B86"/>
    <w:rsid w:val="001D771D"/>
    <w:rsid w:val="001E06EA"/>
    <w:rsid w:val="001E0DBC"/>
    <w:rsid w:val="001E1D13"/>
    <w:rsid w:val="001E454E"/>
    <w:rsid w:val="001E6B1F"/>
    <w:rsid w:val="001F468C"/>
    <w:rsid w:val="001F75C9"/>
    <w:rsid w:val="002072FE"/>
    <w:rsid w:val="002079B5"/>
    <w:rsid w:val="00227E1F"/>
    <w:rsid w:val="002319AE"/>
    <w:rsid w:val="00241171"/>
    <w:rsid w:val="0025206A"/>
    <w:rsid w:val="002538DF"/>
    <w:rsid w:val="002613B5"/>
    <w:rsid w:val="0027033D"/>
    <w:rsid w:val="00273168"/>
    <w:rsid w:val="00275833"/>
    <w:rsid w:val="002831C1"/>
    <w:rsid w:val="00293E9D"/>
    <w:rsid w:val="00295FF8"/>
    <w:rsid w:val="002A2C61"/>
    <w:rsid w:val="002B2BAE"/>
    <w:rsid w:val="002C52F3"/>
    <w:rsid w:val="002D3593"/>
    <w:rsid w:val="002D7C4E"/>
    <w:rsid w:val="002E6AA7"/>
    <w:rsid w:val="002F1982"/>
    <w:rsid w:val="002F30AE"/>
    <w:rsid w:val="00301C56"/>
    <w:rsid w:val="00305422"/>
    <w:rsid w:val="003070F1"/>
    <w:rsid w:val="003121DF"/>
    <w:rsid w:val="00320BE4"/>
    <w:rsid w:val="00321C4D"/>
    <w:rsid w:val="003224F8"/>
    <w:rsid w:val="00327E50"/>
    <w:rsid w:val="00330869"/>
    <w:rsid w:val="00334E8E"/>
    <w:rsid w:val="003370F2"/>
    <w:rsid w:val="003452D9"/>
    <w:rsid w:val="00350C98"/>
    <w:rsid w:val="003548DE"/>
    <w:rsid w:val="00360D31"/>
    <w:rsid w:val="00393EAB"/>
    <w:rsid w:val="003955EA"/>
    <w:rsid w:val="003A0867"/>
    <w:rsid w:val="003A3982"/>
    <w:rsid w:val="003A51E4"/>
    <w:rsid w:val="003A5AA3"/>
    <w:rsid w:val="003A6BE9"/>
    <w:rsid w:val="003B2497"/>
    <w:rsid w:val="003B3EDC"/>
    <w:rsid w:val="003B45F4"/>
    <w:rsid w:val="003C5749"/>
    <w:rsid w:val="003C7CAE"/>
    <w:rsid w:val="003E79AD"/>
    <w:rsid w:val="003F7B86"/>
    <w:rsid w:val="00405C62"/>
    <w:rsid w:val="00431FEC"/>
    <w:rsid w:val="00434624"/>
    <w:rsid w:val="004400D0"/>
    <w:rsid w:val="00442B25"/>
    <w:rsid w:val="00462A7E"/>
    <w:rsid w:val="004673F0"/>
    <w:rsid w:val="0048520F"/>
    <w:rsid w:val="0048768A"/>
    <w:rsid w:val="00490FC3"/>
    <w:rsid w:val="0049675D"/>
    <w:rsid w:val="00496D8A"/>
    <w:rsid w:val="004A7A13"/>
    <w:rsid w:val="004A7BF9"/>
    <w:rsid w:val="004B6B8F"/>
    <w:rsid w:val="004C4DFD"/>
    <w:rsid w:val="004C6A46"/>
    <w:rsid w:val="004D3D73"/>
    <w:rsid w:val="004D5B4F"/>
    <w:rsid w:val="004E3669"/>
    <w:rsid w:val="004F332D"/>
    <w:rsid w:val="0050607E"/>
    <w:rsid w:val="00510A3C"/>
    <w:rsid w:val="00512309"/>
    <w:rsid w:val="00516CD7"/>
    <w:rsid w:val="005273CF"/>
    <w:rsid w:val="00530697"/>
    <w:rsid w:val="00530D98"/>
    <w:rsid w:val="00532AA0"/>
    <w:rsid w:val="00536CB0"/>
    <w:rsid w:val="005408A6"/>
    <w:rsid w:val="005460C1"/>
    <w:rsid w:val="0054695A"/>
    <w:rsid w:val="00546A0A"/>
    <w:rsid w:val="00552487"/>
    <w:rsid w:val="00560C4E"/>
    <w:rsid w:val="00564E45"/>
    <w:rsid w:val="00580227"/>
    <w:rsid w:val="00582FC1"/>
    <w:rsid w:val="005967D2"/>
    <w:rsid w:val="00597BA8"/>
    <w:rsid w:val="00597C8B"/>
    <w:rsid w:val="005A00FF"/>
    <w:rsid w:val="005A01DF"/>
    <w:rsid w:val="005A3582"/>
    <w:rsid w:val="005B287C"/>
    <w:rsid w:val="005B2EF8"/>
    <w:rsid w:val="005B7595"/>
    <w:rsid w:val="005C7995"/>
    <w:rsid w:val="005D7880"/>
    <w:rsid w:val="005F078E"/>
    <w:rsid w:val="005F1426"/>
    <w:rsid w:val="005F158E"/>
    <w:rsid w:val="005F4C9C"/>
    <w:rsid w:val="00600C49"/>
    <w:rsid w:val="00601446"/>
    <w:rsid w:val="006060F6"/>
    <w:rsid w:val="00622874"/>
    <w:rsid w:val="00623314"/>
    <w:rsid w:val="00630B04"/>
    <w:rsid w:val="006355BD"/>
    <w:rsid w:val="0064154D"/>
    <w:rsid w:val="00645858"/>
    <w:rsid w:val="00647C6E"/>
    <w:rsid w:val="00655C18"/>
    <w:rsid w:val="00662FB8"/>
    <w:rsid w:val="00664619"/>
    <w:rsid w:val="00671786"/>
    <w:rsid w:val="00693E25"/>
    <w:rsid w:val="006A1297"/>
    <w:rsid w:val="006A2A15"/>
    <w:rsid w:val="006A52BC"/>
    <w:rsid w:val="006B6E2F"/>
    <w:rsid w:val="006C12FE"/>
    <w:rsid w:val="006C2216"/>
    <w:rsid w:val="006C277D"/>
    <w:rsid w:val="006D3A3F"/>
    <w:rsid w:val="006E31B2"/>
    <w:rsid w:val="006E7AC0"/>
    <w:rsid w:val="006F4972"/>
    <w:rsid w:val="006F6791"/>
    <w:rsid w:val="00701BA6"/>
    <w:rsid w:val="007136C1"/>
    <w:rsid w:val="00715390"/>
    <w:rsid w:val="00717220"/>
    <w:rsid w:val="007242E3"/>
    <w:rsid w:val="00733E2B"/>
    <w:rsid w:val="00735796"/>
    <w:rsid w:val="00736446"/>
    <w:rsid w:val="00756A57"/>
    <w:rsid w:val="0076097E"/>
    <w:rsid w:val="00771A94"/>
    <w:rsid w:val="00772ACE"/>
    <w:rsid w:val="007739D6"/>
    <w:rsid w:val="00782C40"/>
    <w:rsid w:val="007839C2"/>
    <w:rsid w:val="00786B1C"/>
    <w:rsid w:val="00790627"/>
    <w:rsid w:val="007B3F3E"/>
    <w:rsid w:val="007B4776"/>
    <w:rsid w:val="007C23C6"/>
    <w:rsid w:val="007D0A57"/>
    <w:rsid w:val="007D3368"/>
    <w:rsid w:val="007D5529"/>
    <w:rsid w:val="007D6471"/>
    <w:rsid w:val="007E7DCC"/>
    <w:rsid w:val="007F1EAA"/>
    <w:rsid w:val="007F4FF8"/>
    <w:rsid w:val="00806057"/>
    <w:rsid w:val="0082172D"/>
    <w:rsid w:val="0082607A"/>
    <w:rsid w:val="008328CD"/>
    <w:rsid w:val="00840DC5"/>
    <w:rsid w:val="00847F62"/>
    <w:rsid w:val="008537AE"/>
    <w:rsid w:val="0086706D"/>
    <w:rsid w:val="0087134C"/>
    <w:rsid w:val="00876691"/>
    <w:rsid w:val="0088077D"/>
    <w:rsid w:val="00892383"/>
    <w:rsid w:val="00895DAB"/>
    <w:rsid w:val="008A634F"/>
    <w:rsid w:val="008B3BEE"/>
    <w:rsid w:val="008B42D6"/>
    <w:rsid w:val="008C2302"/>
    <w:rsid w:val="008C6B29"/>
    <w:rsid w:val="008D1883"/>
    <w:rsid w:val="008E2E3C"/>
    <w:rsid w:val="008E3090"/>
    <w:rsid w:val="008E3CBD"/>
    <w:rsid w:val="008F5C5C"/>
    <w:rsid w:val="00913DDA"/>
    <w:rsid w:val="00924B38"/>
    <w:rsid w:val="00926292"/>
    <w:rsid w:val="009315F7"/>
    <w:rsid w:val="0094594F"/>
    <w:rsid w:val="00960DCD"/>
    <w:rsid w:val="0098078F"/>
    <w:rsid w:val="00983DF9"/>
    <w:rsid w:val="00986CF3"/>
    <w:rsid w:val="00990805"/>
    <w:rsid w:val="00990FEB"/>
    <w:rsid w:val="009B580B"/>
    <w:rsid w:val="009B61CA"/>
    <w:rsid w:val="009B6935"/>
    <w:rsid w:val="009D44B8"/>
    <w:rsid w:val="009D54FB"/>
    <w:rsid w:val="009E5A68"/>
    <w:rsid w:val="009F1184"/>
    <w:rsid w:val="009F7D62"/>
    <w:rsid w:val="00A02821"/>
    <w:rsid w:val="00A1016A"/>
    <w:rsid w:val="00A275EC"/>
    <w:rsid w:val="00A3020E"/>
    <w:rsid w:val="00A32626"/>
    <w:rsid w:val="00A34FEA"/>
    <w:rsid w:val="00A421DF"/>
    <w:rsid w:val="00A577D4"/>
    <w:rsid w:val="00A6369C"/>
    <w:rsid w:val="00A66F35"/>
    <w:rsid w:val="00A675F9"/>
    <w:rsid w:val="00A74E8E"/>
    <w:rsid w:val="00A75B96"/>
    <w:rsid w:val="00A77339"/>
    <w:rsid w:val="00A83501"/>
    <w:rsid w:val="00A83CD7"/>
    <w:rsid w:val="00A93175"/>
    <w:rsid w:val="00A951F1"/>
    <w:rsid w:val="00AF6322"/>
    <w:rsid w:val="00B2246C"/>
    <w:rsid w:val="00B25575"/>
    <w:rsid w:val="00B26F86"/>
    <w:rsid w:val="00B31EDC"/>
    <w:rsid w:val="00B32730"/>
    <w:rsid w:val="00B37B1A"/>
    <w:rsid w:val="00B46567"/>
    <w:rsid w:val="00B4680E"/>
    <w:rsid w:val="00B502D7"/>
    <w:rsid w:val="00B50B7D"/>
    <w:rsid w:val="00B54793"/>
    <w:rsid w:val="00B5631B"/>
    <w:rsid w:val="00B5706C"/>
    <w:rsid w:val="00B62828"/>
    <w:rsid w:val="00B737BC"/>
    <w:rsid w:val="00B773A5"/>
    <w:rsid w:val="00B971A3"/>
    <w:rsid w:val="00BD3556"/>
    <w:rsid w:val="00BD50CE"/>
    <w:rsid w:val="00BD6E4E"/>
    <w:rsid w:val="00BD72CC"/>
    <w:rsid w:val="00BE0E2A"/>
    <w:rsid w:val="00BE30CF"/>
    <w:rsid w:val="00BE3899"/>
    <w:rsid w:val="00C0093E"/>
    <w:rsid w:val="00C01137"/>
    <w:rsid w:val="00C06B82"/>
    <w:rsid w:val="00C07C28"/>
    <w:rsid w:val="00C104BE"/>
    <w:rsid w:val="00C109D7"/>
    <w:rsid w:val="00C1327B"/>
    <w:rsid w:val="00C165BB"/>
    <w:rsid w:val="00C21F76"/>
    <w:rsid w:val="00C23FDE"/>
    <w:rsid w:val="00C26FF6"/>
    <w:rsid w:val="00C32995"/>
    <w:rsid w:val="00C32E68"/>
    <w:rsid w:val="00C3359A"/>
    <w:rsid w:val="00C35048"/>
    <w:rsid w:val="00C47478"/>
    <w:rsid w:val="00C56DB7"/>
    <w:rsid w:val="00C60ECA"/>
    <w:rsid w:val="00C6430A"/>
    <w:rsid w:val="00C6553A"/>
    <w:rsid w:val="00C666E6"/>
    <w:rsid w:val="00C707F5"/>
    <w:rsid w:val="00C765EA"/>
    <w:rsid w:val="00C93781"/>
    <w:rsid w:val="00CC6872"/>
    <w:rsid w:val="00CD003E"/>
    <w:rsid w:val="00CD1F1A"/>
    <w:rsid w:val="00CE0FE7"/>
    <w:rsid w:val="00CE4B2D"/>
    <w:rsid w:val="00CE65D6"/>
    <w:rsid w:val="00CF209A"/>
    <w:rsid w:val="00CF61A6"/>
    <w:rsid w:val="00CF7D42"/>
    <w:rsid w:val="00D27E9E"/>
    <w:rsid w:val="00D31ABF"/>
    <w:rsid w:val="00D32054"/>
    <w:rsid w:val="00D33093"/>
    <w:rsid w:val="00D334BA"/>
    <w:rsid w:val="00D351B1"/>
    <w:rsid w:val="00D40334"/>
    <w:rsid w:val="00D42B5C"/>
    <w:rsid w:val="00D442B0"/>
    <w:rsid w:val="00D52AC0"/>
    <w:rsid w:val="00D557AC"/>
    <w:rsid w:val="00D7166E"/>
    <w:rsid w:val="00D73A33"/>
    <w:rsid w:val="00D76030"/>
    <w:rsid w:val="00D82D85"/>
    <w:rsid w:val="00D95295"/>
    <w:rsid w:val="00DC1D0E"/>
    <w:rsid w:val="00DC51EA"/>
    <w:rsid w:val="00DD721E"/>
    <w:rsid w:val="00DF5803"/>
    <w:rsid w:val="00DF7BD9"/>
    <w:rsid w:val="00E115F2"/>
    <w:rsid w:val="00E174A9"/>
    <w:rsid w:val="00E20963"/>
    <w:rsid w:val="00E2311C"/>
    <w:rsid w:val="00E2452B"/>
    <w:rsid w:val="00E3385B"/>
    <w:rsid w:val="00E36979"/>
    <w:rsid w:val="00E403E9"/>
    <w:rsid w:val="00E44385"/>
    <w:rsid w:val="00E45790"/>
    <w:rsid w:val="00E5149A"/>
    <w:rsid w:val="00E5588D"/>
    <w:rsid w:val="00E62F3D"/>
    <w:rsid w:val="00E72153"/>
    <w:rsid w:val="00E766B2"/>
    <w:rsid w:val="00E8225C"/>
    <w:rsid w:val="00E82D2C"/>
    <w:rsid w:val="00E92DBE"/>
    <w:rsid w:val="00E97DBA"/>
    <w:rsid w:val="00EA1C8D"/>
    <w:rsid w:val="00EA232A"/>
    <w:rsid w:val="00EA7061"/>
    <w:rsid w:val="00EB7699"/>
    <w:rsid w:val="00EB7AEB"/>
    <w:rsid w:val="00EC073F"/>
    <w:rsid w:val="00EC24AB"/>
    <w:rsid w:val="00ED2091"/>
    <w:rsid w:val="00ED6939"/>
    <w:rsid w:val="00EE4AD0"/>
    <w:rsid w:val="00EF2357"/>
    <w:rsid w:val="00F10BAA"/>
    <w:rsid w:val="00F13027"/>
    <w:rsid w:val="00F268A0"/>
    <w:rsid w:val="00F268AE"/>
    <w:rsid w:val="00F3354B"/>
    <w:rsid w:val="00F34528"/>
    <w:rsid w:val="00F450E8"/>
    <w:rsid w:val="00F61A70"/>
    <w:rsid w:val="00F663C1"/>
    <w:rsid w:val="00F82C27"/>
    <w:rsid w:val="00F8519C"/>
    <w:rsid w:val="00F91D17"/>
    <w:rsid w:val="00FA290E"/>
    <w:rsid w:val="00FC6D64"/>
    <w:rsid w:val="00FD46C3"/>
    <w:rsid w:val="00FD58CD"/>
    <w:rsid w:val="00FE54F2"/>
    <w:rsid w:val="00FF1D6A"/>
    <w:rsid w:val="01901F77"/>
    <w:rsid w:val="01AE2AF2"/>
    <w:rsid w:val="0259390D"/>
    <w:rsid w:val="0271385E"/>
    <w:rsid w:val="02BA2C8B"/>
    <w:rsid w:val="03272DE7"/>
    <w:rsid w:val="050E4D00"/>
    <w:rsid w:val="0567174C"/>
    <w:rsid w:val="05A32368"/>
    <w:rsid w:val="05D11801"/>
    <w:rsid w:val="06F328E1"/>
    <w:rsid w:val="07053C58"/>
    <w:rsid w:val="07CD6F79"/>
    <w:rsid w:val="07DC4908"/>
    <w:rsid w:val="0AAC54D9"/>
    <w:rsid w:val="0AF91133"/>
    <w:rsid w:val="0BA25872"/>
    <w:rsid w:val="0CCD658D"/>
    <w:rsid w:val="0DF92C82"/>
    <w:rsid w:val="0EF84CE8"/>
    <w:rsid w:val="0F82334F"/>
    <w:rsid w:val="10F31B2E"/>
    <w:rsid w:val="11647AEA"/>
    <w:rsid w:val="11B54F02"/>
    <w:rsid w:val="11C9648B"/>
    <w:rsid w:val="12266909"/>
    <w:rsid w:val="12503D87"/>
    <w:rsid w:val="14123F1A"/>
    <w:rsid w:val="15294298"/>
    <w:rsid w:val="154A216E"/>
    <w:rsid w:val="17084953"/>
    <w:rsid w:val="18665C86"/>
    <w:rsid w:val="18A91F6F"/>
    <w:rsid w:val="18F06A79"/>
    <w:rsid w:val="1AB3352C"/>
    <w:rsid w:val="1BFA4616"/>
    <w:rsid w:val="1C2D2D6C"/>
    <w:rsid w:val="1D5B6F0E"/>
    <w:rsid w:val="1DED280B"/>
    <w:rsid w:val="1F060739"/>
    <w:rsid w:val="1F0A2F41"/>
    <w:rsid w:val="20A5746D"/>
    <w:rsid w:val="220B49C5"/>
    <w:rsid w:val="22885DAA"/>
    <w:rsid w:val="23DA5C85"/>
    <w:rsid w:val="24507119"/>
    <w:rsid w:val="25D23F13"/>
    <w:rsid w:val="2857707D"/>
    <w:rsid w:val="29314D1C"/>
    <w:rsid w:val="29563059"/>
    <w:rsid w:val="29804B42"/>
    <w:rsid w:val="29C812F8"/>
    <w:rsid w:val="2ABD4FE7"/>
    <w:rsid w:val="2BB5686A"/>
    <w:rsid w:val="2DEA080B"/>
    <w:rsid w:val="2E443383"/>
    <w:rsid w:val="2F6A348D"/>
    <w:rsid w:val="304E56CD"/>
    <w:rsid w:val="32026EB0"/>
    <w:rsid w:val="338F6C60"/>
    <w:rsid w:val="33E77047"/>
    <w:rsid w:val="33F81618"/>
    <w:rsid w:val="34D26B14"/>
    <w:rsid w:val="366D571E"/>
    <w:rsid w:val="36D80FD9"/>
    <w:rsid w:val="37A34CF2"/>
    <w:rsid w:val="37BE41A8"/>
    <w:rsid w:val="37F7257F"/>
    <w:rsid w:val="38043ADC"/>
    <w:rsid w:val="38C6347A"/>
    <w:rsid w:val="394973FD"/>
    <w:rsid w:val="3A08446F"/>
    <w:rsid w:val="3A40375F"/>
    <w:rsid w:val="3B6D7C51"/>
    <w:rsid w:val="3BE55F72"/>
    <w:rsid w:val="3C345451"/>
    <w:rsid w:val="3D3250DF"/>
    <w:rsid w:val="3ECF2FDB"/>
    <w:rsid w:val="3F3A7EBD"/>
    <w:rsid w:val="407A6597"/>
    <w:rsid w:val="40977E33"/>
    <w:rsid w:val="41C76AA2"/>
    <w:rsid w:val="42722099"/>
    <w:rsid w:val="462F5B46"/>
    <w:rsid w:val="475E3F77"/>
    <w:rsid w:val="48297FEF"/>
    <w:rsid w:val="483D2660"/>
    <w:rsid w:val="494C2CCE"/>
    <w:rsid w:val="498A0BDC"/>
    <w:rsid w:val="49C755CF"/>
    <w:rsid w:val="4BF23ACD"/>
    <w:rsid w:val="4DD334AA"/>
    <w:rsid w:val="4E2E0D6F"/>
    <w:rsid w:val="4EB26665"/>
    <w:rsid w:val="4EE07773"/>
    <w:rsid w:val="4F0D65A2"/>
    <w:rsid w:val="4F330F2F"/>
    <w:rsid w:val="4F84611B"/>
    <w:rsid w:val="51285577"/>
    <w:rsid w:val="515516D0"/>
    <w:rsid w:val="52EB2F94"/>
    <w:rsid w:val="54984C9E"/>
    <w:rsid w:val="54B3305B"/>
    <w:rsid w:val="55703D2B"/>
    <w:rsid w:val="55781BE5"/>
    <w:rsid w:val="58D075A3"/>
    <w:rsid w:val="591F2853"/>
    <w:rsid w:val="5937781B"/>
    <w:rsid w:val="597D4E83"/>
    <w:rsid w:val="599A6D2D"/>
    <w:rsid w:val="5BD23869"/>
    <w:rsid w:val="5BFB5692"/>
    <w:rsid w:val="5C2A6A63"/>
    <w:rsid w:val="5D2018C7"/>
    <w:rsid w:val="5E8D5D76"/>
    <w:rsid w:val="5FBB3E91"/>
    <w:rsid w:val="5FE3406D"/>
    <w:rsid w:val="60CE7F5D"/>
    <w:rsid w:val="60FC250F"/>
    <w:rsid w:val="6139340F"/>
    <w:rsid w:val="61873BB7"/>
    <w:rsid w:val="63407FE3"/>
    <w:rsid w:val="636058E5"/>
    <w:rsid w:val="6463130D"/>
    <w:rsid w:val="64F85A59"/>
    <w:rsid w:val="65F80BEB"/>
    <w:rsid w:val="65FF0149"/>
    <w:rsid w:val="666C61E5"/>
    <w:rsid w:val="684B7824"/>
    <w:rsid w:val="68E769C5"/>
    <w:rsid w:val="6A2C7814"/>
    <w:rsid w:val="6B950548"/>
    <w:rsid w:val="6D9479C7"/>
    <w:rsid w:val="6E07022A"/>
    <w:rsid w:val="6EF24C44"/>
    <w:rsid w:val="6F8D4B35"/>
    <w:rsid w:val="6FF7420B"/>
    <w:rsid w:val="707F3FB5"/>
    <w:rsid w:val="72DD478A"/>
    <w:rsid w:val="72FC3E1E"/>
    <w:rsid w:val="732021E1"/>
    <w:rsid w:val="73566123"/>
    <w:rsid w:val="73814B47"/>
    <w:rsid w:val="7391614F"/>
    <w:rsid w:val="73AA05DB"/>
    <w:rsid w:val="747E467A"/>
    <w:rsid w:val="75D84222"/>
    <w:rsid w:val="76243409"/>
    <w:rsid w:val="769748BC"/>
    <w:rsid w:val="770429B9"/>
    <w:rsid w:val="771609A6"/>
    <w:rsid w:val="78343343"/>
    <w:rsid w:val="7984473D"/>
    <w:rsid w:val="799B04D7"/>
    <w:rsid w:val="79E3243F"/>
    <w:rsid w:val="7A910E36"/>
    <w:rsid w:val="7C2C75F4"/>
    <w:rsid w:val="7C9E4F0A"/>
    <w:rsid w:val="7D464438"/>
    <w:rsid w:val="7DD55E38"/>
    <w:rsid w:val="7DE83ADF"/>
    <w:rsid w:val="7E3C0897"/>
    <w:rsid w:val="7EDB2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2CF6B5-F762-4EF9-A3CE-C98B222C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unhideWhenUsed/>
    <w:qFormat/>
    <w:rPr>
      <w:sz w:val="28"/>
    </w:rPr>
  </w:style>
  <w:style w:type="paragraph" w:customStyle="1" w:styleId="Default">
    <w:name w:val="Default"/>
    <w:qFormat/>
    <w:pPr>
      <w:widowControl w:val="0"/>
      <w:autoSpaceDE w:val="0"/>
      <w:autoSpaceDN w:val="0"/>
      <w:adjustRightInd w:val="0"/>
    </w:pPr>
    <w:rPr>
      <w:rFonts w:ascii="Arial,Bold" w:eastAsia="PMingLiU" w:hAnsi="Arial,Bold"/>
      <w:lang w:eastAsia="en-US"/>
    </w:rPr>
  </w:style>
  <w:style w:type="paragraph" w:styleId="a4">
    <w:name w:val="Normal Indent"/>
    <w:basedOn w:val="a"/>
    <w:link w:val="a5"/>
    <w:unhideWhenUsed/>
    <w:qFormat/>
    <w:pPr>
      <w:adjustRightInd w:val="0"/>
      <w:spacing w:line="360" w:lineRule="atLeast"/>
      <w:ind w:firstLine="482"/>
    </w:pPr>
    <w:rPr>
      <w:sz w:val="24"/>
      <w:szCs w:val="24"/>
    </w:rPr>
  </w:style>
  <w:style w:type="paragraph" w:styleId="a6">
    <w:name w:val="Body Text Indent"/>
    <w:basedOn w:val="a"/>
    <w:link w:val="a7"/>
    <w:qFormat/>
    <w:pPr>
      <w:spacing w:after="120"/>
      <w:ind w:leftChars="200" w:left="420"/>
    </w:pPr>
    <w:rPr>
      <w:szCs w:val="24"/>
    </w:rPr>
  </w:style>
  <w:style w:type="paragraph" w:styleId="a8">
    <w:name w:val="Plain Text"/>
    <w:basedOn w:val="a"/>
    <w:uiPriority w:val="99"/>
    <w:unhideWhenUsed/>
    <w:qFormat/>
    <w:rPr>
      <w:rFonts w:ascii="宋体" w:hAnsi="Courier New"/>
    </w:rPr>
  </w:style>
  <w:style w:type="paragraph" w:styleId="a9">
    <w:name w:val="Balloon Text"/>
    <w:basedOn w:val="a"/>
    <w:semiHidden/>
    <w:qFormat/>
    <w:rPr>
      <w:sz w:val="18"/>
      <w:szCs w:val="18"/>
    </w:rPr>
  </w:style>
  <w:style w:type="paragraph" w:styleId="aa">
    <w:name w:val="footer"/>
    <w:basedOn w:val="a"/>
    <w:unhideWhenUsed/>
    <w:qFormat/>
    <w:pPr>
      <w:tabs>
        <w:tab w:val="center" w:pos="4153"/>
        <w:tab w:val="right" w:pos="8306"/>
      </w:tabs>
      <w:snapToGrid w:val="0"/>
      <w:jc w:val="left"/>
    </w:pPr>
    <w:rPr>
      <w:sz w:val="18"/>
      <w:szCs w:val="18"/>
    </w:rPr>
  </w:style>
  <w:style w:type="paragraph" w:styleId="ab">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1"/>
    <w:next w:val="a"/>
    <w:qFormat/>
    <w:pPr>
      <w:spacing w:before="120" w:after="120" w:line="576" w:lineRule="auto"/>
      <w:jc w:val="left"/>
    </w:pPr>
    <w:rPr>
      <w:b w:val="0"/>
      <w:bCs w:val="0"/>
      <w:caps/>
      <w:sz w:val="30"/>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d">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page number"/>
    <w:basedOn w:val="a1"/>
    <w:uiPriority w:val="99"/>
    <w:unhideWhenUsed/>
    <w:qFormat/>
  </w:style>
  <w:style w:type="character" w:styleId="af0">
    <w:name w:val="Emphasis"/>
    <w:basedOn w:val="a1"/>
    <w:uiPriority w:val="20"/>
    <w:qFormat/>
  </w:style>
  <w:style w:type="character" w:styleId="af1">
    <w:name w:val="Hyperlink"/>
    <w:qFormat/>
    <w:rPr>
      <w:color w:val="0000FF"/>
      <w:u w:val="single"/>
    </w:rPr>
  </w:style>
  <w:style w:type="paragraph" w:customStyle="1" w:styleId="paragraphindent">
    <w:name w:val="paragraphindent"/>
    <w:basedOn w:val="a"/>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left"/>
    </w:pPr>
  </w:style>
  <w:style w:type="paragraph" w:customStyle="1" w:styleId="p0paragraphindent">
    <w:name w:val="p0 paragraphindent"/>
    <w:basedOn w:val="a"/>
    <w:qFormat/>
    <w:pPr>
      <w:widowControl/>
      <w:spacing w:before="100" w:beforeAutospacing="1" w:after="100" w:afterAutospacing="1"/>
      <w:jc w:val="left"/>
    </w:pPr>
    <w:rPr>
      <w:rFonts w:ascii="宋体" w:hAnsi="宋体" w:cs="宋体"/>
      <w:kern w:val="0"/>
      <w:sz w:val="24"/>
      <w:szCs w:val="24"/>
    </w:rPr>
  </w:style>
  <w:style w:type="paragraph" w:customStyle="1" w:styleId="p15paragraphindent">
    <w:name w:val="p15 paragraphindent"/>
    <w:basedOn w:val="a"/>
    <w:qFormat/>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
    <w:qFormat/>
    <w:pPr>
      <w:adjustRightInd w:val="0"/>
      <w:spacing w:after="284" w:line="113" w:lineRule="atLeast"/>
      <w:jc w:val="center"/>
    </w:pPr>
    <w:rPr>
      <w:kern w:val="0"/>
      <w:sz w:val="24"/>
    </w:rPr>
  </w:style>
  <w:style w:type="paragraph" w:customStyle="1" w:styleId="CharCharCharCharCharChar1CharCharCharCharCharCharCharCharCharCharCharCharChar">
    <w:name w:val="Char Char Char Char Char Char1 Char Char Char Char Char Char Char Char Char Char Char Char Char"/>
    <w:basedOn w:val="a"/>
    <w:qFormat/>
  </w:style>
  <w:style w:type="paragraph" w:customStyle="1" w:styleId="p0">
    <w:name w:val="p0"/>
    <w:basedOn w:val="a"/>
    <w:qFormat/>
    <w:pPr>
      <w:widowControl/>
    </w:pPr>
    <w:rPr>
      <w:kern w:val="0"/>
      <w:szCs w:val="21"/>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a7">
    <w:name w:val="正文文本缩进 字符"/>
    <w:link w:val="a6"/>
    <w:qFormat/>
    <w:rPr>
      <w:kern w:val="2"/>
      <w:sz w:val="21"/>
      <w:szCs w:val="24"/>
    </w:rPr>
  </w:style>
  <w:style w:type="character" w:customStyle="1" w:styleId="10">
    <w:name w:val="标题 1 字符"/>
    <w:link w:val="1"/>
    <w:uiPriority w:val="9"/>
    <w:qFormat/>
    <w:rPr>
      <w:b/>
      <w:bCs/>
      <w:kern w:val="44"/>
      <w:sz w:val="44"/>
      <w:szCs w:val="44"/>
    </w:rPr>
  </w:style>
  <w:style w:type="character" w:customStyle="1" w:styleId="a5">
    <w:name w:val="正文缩进 字符"/>
    <w:link w:val="a4"/>
    <w:qFormat/>
    <w:rPr>
      <w:kern w:val="2"/>
      <w:sz w:val="24"/>
      <w:szCs w:val="24"/>
    </w:rPr>
  </w:style>
  <w:style w:type="character" w:customStyle="1" w:styleId="font01">
    <w:name w:val="font01"/>
    <w:basedOn w:val="a1"/>
    <w:qFormat/>
    <w:rPr>
      <w:rFonts w:ascii="Times New Roman" w:hAnsi="Times New Roman" w:cs="Times New Roman" w:hint="default"/>
      <w:color w:val="000000"/>
      <w:sz w:val="22"/>
      <w:szCs w:val="22"/>
      <w:u w:val="none"/>
    </w:rPr>
  </w:style>
  <w:style w:type="character" w:customStyle="1" w:styleId="font31">
    <w:name w:val="font3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FF0000"/>
      <w:sz w:val="22"/>
      <w:szCs w:val="22"/>
      <w:u w:val="none"/>
    </w:rPr>
  </w:style>
  <w:style w:type="character" w:customStyle="1" w:styleId="font41">
    <w:name w:val="font41"/>
    <w:basedOn w:val="a1"/>
    <w:qFormat/>
    <w:rPr>
      <w:rFonts w:ascii="仿宋_GB2312" w:eastAsia="仿宋_GB2312" w:cs="仿宋_GB2312"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如东县公共资源交易中心</dc:title>
  <dc:creator>Administrator</dc:creator>
  <cp:lastModifiedBy>骉 刘</cp:lastModifiedBy>
  <cp:revision>3</cp:revision>
  <cp:lastPrinted>2019-09-06T01:45:00Z</cp:lastPrinted>
  <dcterms:created xsi:type="dcterms:W3CDTF">2019-12-05T06:14:00Z</dcterms:created>
  <dcterms:modified xsi:type="dcterms:W3CDTF">2019-12-05T06:14:00Z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