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F50CD" w14:textId="77777777" w:rsidR="00F3448C" w:rsidRPr="00F3448C" w:rsidRDefault="00F3448C" w:rsidP="00F3448C">
      <w:pPr>
        <w:widowControl/>
        <w:shd w:val="clear" w:color="auto" w:fill="FFFFFF"/>
        <w:jc w:val="left"/>
        <w:rPr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F3448C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 w14:paraId="62FBADC6" w14:textId="77777777" w:rsidR="00F3448C" w:rsidRPr="00F3448C" w:rsidRDefault="00F3448C" w:rsidP="00F3448C">
      <w:pPr>
        <w:widowControl/>
        <w:shd w:val="clear" w:color="auto" w:fill="FFFFFF"/>
        <w:spacing w:afterLines="100" w:after="312"/>
        <w:jc w:val="center"/>
        <w:rPr>
          <w:rFonts w:ascii="Times New Roman" w:eastAsia="宋体" w:hAnsi="Times New Roman" w:cs="Times New Roman"/>
          <w:color w:val="333333"/>
          <w:sz w:val="18"/>
          <w:szCs w:val="18"/>
        </w:rPr>
      </w:pPr>
      <w:r w:rsidRPr="00F3448C">
        <w:rPr>
          <w:rFonts w:ascii="Times New Roman" w:eastAsia="仿宋" w:hAnsi="Times New Roman" w:cs="Times New Roman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>2020</w:t>
      </w:r>
      <w:r w:rsidRPr="00F3448C">
        <w:rPr>
          <w:rFonts w:ascii="Times New Roman" w:eastAsia="仿宋" w:hAnsi="Times New Roman" w:cs="Times New Roman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>年东和集团子公司第二批次公开招聘工作</w:t>
      </w:r>
      <w:r w:rsidRPr="00F3448C">
        <w:rPr>
          <w:rFonts w:ascii="Times New Roman" w:eastAsia="仿宋" w:hAnsi="Times New Roman" w:cs="Times New Roman"/>
          <w:b/>
          <w:color w:val="333333"/>
          <w:kern w:val="0"/>
          <w:sz w:val="36"/>
          <w:szCs w:val="36"/>
          <w:shd w:val="clear" w:color="auto" w:fill="FFFFFF"/>
          <w:lang w:bidi="ar"/>
        </w:rPr>
        <w:t>人员拟聘用人员名单公示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939"/>
        <w:gridCol w:w="3225"/>
        <w:gridCol w:w="1669"/>
        <w:gridCol w:w="1649"/>
      </w:tblGrid>
      <w:tr w:rsidR="00F3448C" w:rsidRPr="00F3448C" w14:paraId="014B35F2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74F2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333333"/>
                <w:sz w:val="28"/>
                <w:szCs w:val="28"/>
              </w:rPr>
            </w:pPr>
            <w:r w:rsidRPr="00F3448C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156F5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  <w:t>报考</w:t>
            </w:r>
          </w:p>
          <w:p w14:paraId="5C71D656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333333"/>
                <w:sz w:val="28"/>
                <w:szCs w:val="28"/>
              </w:rPr>
            </w:pPr>
            <w:r w:rsidRPr="00F3448C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87936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333333"/>
                <w:sz w:val="28"/>
                <w:szCs w:val="28"/>
              </w:rPr>
            </w:pPr>
            <w:r w:rsidRPr="00F3448C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C98A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333333"/>
                <w:sz w:val="28"/>
                <w:szCs w:val="28"/>
              </w:rPr>
            </w:pPr>
            <w:r w:rsidRPr="00F3448C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5A18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333333"/>
                <w:sz w:val="28"/>
                <w:szCs w:val="28"/>
              </w:rPr>
            </w:pPr>
            <w:r w:rsidRPr="00F3448C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  <w:t>总成绩</w:t>
            </w:r>
          </w:p>
        </w:tc>
      </w:tr>
      <w:tr w:rsidR="00F3448C" w:rsidRPr="00F3448C" w14:paraId="17F91FFA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135B1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555AAA8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80CECA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项目管理部项目管理员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89FA78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马天宇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5A9453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71.30 </w:t>
            </w:r>
          </w:p>
        </w:tc>
      </w:tr>
      <w:tr w:rsidR="00F3448C" w:rsidRPr="00F3448C" w14:paraId="37542E07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7BFB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3D34EF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02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248C1D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办公室公司律师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2025D4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王娟娟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580211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79.71 </w:t>
            </w:r>
          </w:p>
        </w:tc>
      </w:tr>
      <w:tr w:rsidR="00F3448C" w:rsidRPr="00F3448C" w14:paraId="2749C586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692F1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EFFD91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03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FDF9199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业务部主管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E15FF7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朱益波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2B6837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75.54 </w:t>
            </w:r>
          </w:p>
        </w:tc>
      </w:tr>
      <w:tr w:rsidR="00F3448C" w:rsidRPr="00F3448C" w14:paraId="668B0D89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5A5A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362323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04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DEEB388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项目部项目主管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96A3CA0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陈小亮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A4A642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75.27 </w:t>
            </w:r>
          </w:p>
        </w:tc>
      </w:tr>
      <w:tr w:rsidR="00F3448C" w:rsidRPr="00F3448C" w14:paraId="67734335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33F9F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EFCA475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05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D3DF358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运营部报建员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AD64D0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杨俊红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016458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73.15 </w:t>
            </w:r>
          </w:p>
        </w:tc>
      </w:tr>
      <w:tr w:rsidR="00F3448C" w:rsidRPr="00F3448C" w14:paraId="77F910C7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62DC9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774738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06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F408F5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运营部主管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088223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何志钢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75382E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75.32 </w:t>
            </w:r>
          </w:p>
        </w:tc>
      </w:tr>
      <w:tr w:rsidR="00F3448C" w:rsidRPr="00F3448C" w14:paraId="5A1FB75C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9ADB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128113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07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EE949C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技术部土建工程师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C8154B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刘境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E59206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75.16 </w:t>
            </w:r>
          </w:p>
        </w:tc>
      </w:tr>
      <w:tr w:rsidR="00F3448C" w:rsidRPr="00F3448C" w14:paraId="0681AC05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A33B2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2DDD07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08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851335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proofErr w:type="gramStart"/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部质量员</w:t>
            </w:r>
            <w:proofErr w:type="gramEnd"/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73EC4E6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陈威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E149414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77.37 </w:t>
            </w:r>
          </w:p>
        </w:tc>
      </w:tr>
      <w:tr w:rsidR="00F3448C" w:rsidRPr="00F3448C" w14:paraId="6E49AEB1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ECBF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9772651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09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05BD7B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项目部专职安全员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42D92B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张天翔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D923D61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70.85 </w:t>
            </w:r>
          </w:p>
        </w:tc>
      </w:tr>
      <w:tr w:rsidR="00F3448C" w:rsidRPr="00F3448C" w14:paraId="57AFD7D5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FB144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004603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8A9F6E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项目部资料员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131D99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方芳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6339DD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76.15 </w:t>
            </w:r>
          </w:p>
        </w:tc>
      </w:tr>
      <w:tr w:rsidR="00F3448C" w:rsidRPr="00F3448C" w14:paraId="3EDF0B51" w14:textId="77777777" w:rsidTr="005E4334">
        <w:trPr>
          <w:trHeight w:val="58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7ECA9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53EC08C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6D9AB1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项目部材料员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D45E5A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许晶晶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348BAC" w14:textId="77777777" w:rsidR="00F3448C" w:rsidRPr="00F3448C" w:rsidRDefault="00F3448C" w:rsidP="00F344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344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74.47 </w:t>
            </w:r>
          </w:p>
        </w:tc>
      </w:tr>
    </w:tbl>
    <w:p w14:paraId="0DC2075C" w14:textId="77777777" w:rsidR="00F3448C" w:rsidRPr="00F3448C" w:rsidRDefault="00F3448C" w:rsidP="00F3448C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67A0FB3C" w14:textId="77777777" w:rsidR="00F3448C" w:rsidRPr="00F3448C" w:rsidRDefault="00F3448C" w:rsidP="00F3448C">
      <w:pPr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25D30A16" w14:textId="77777777" w:rsidR="00F3448C" w:rsidRPr="00F3448C" w:rsidRDefault="00F3448C" w:rsidP="00F3448C">
      <w:pPr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1A4CC9BF" w14:textId="77777777" w:rsidR="007D4E91" w:rsidRPr="00F3448C" w:rsidRDefault="00F3448C"/>
    <w:sectPr w:rsidR="007D4E91" w:rsidRPr="00F344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C"/>
    <w:rsid w:val="000F56C4"/>
    <w:rsid w:val="005A0539"/>
    <w:rsid w:val="00B110DF"/>
    <w:rsid w:val="00E45376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2CA3"/>
  <w15:chartTrackingRefBased/>
  <w15:docId w15:val="{F2B1F5AA-70C0-4E57-A2C1-17ACF17E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骉</dc:creator>
  <cp:keywords/>
  <dc:description/>
  <cp:lastModifiedBy>刘 骉</cp:lastModifiedBy>
  <cp:revision>1</cp:revision>
  <dcterms:created xsi:type="dcterms:W3CDTF">2020-11-20T07:48:00Z</dcterms:created>
  <dcterms:modified xsi:type="dcterms:W3CDTF">2020-11-20T07:48:00Z</dcterms:modified>
</cp:coreProperties>
</file>